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DF7" w:rsidRPr="00B47DF7" w:rsidRDefault="00B47DF7" w:rsidP="00B47DF7">
      <w:pPr>
        <w:pStyle w:val="31"/>
        <w:widowControl w:val="0"/>
        <w:spacing w:after="0"/>
        <w:jc w:val="center"/>
        <w:rPr>
          <w:b/>
          <w:sz w:val="24"/>
          <w:szCs w:val="24"/>
        </w:rPr>
      </w:pPr>
      <w:r w:rsidRPr="00B47DF7">
        <w:rPr>
          <w:b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16.05pt;margin-top:-4.2pt;width:480.75pt;height:0;z-index:251660288" o:connectortype="straight"/>
        </w:pict>
      </w:r>
      <w:r w:rsidRPr="00B47DF7">
        <w:rPr>
          <w:b/>
          <w:sz w:val="24"/>
          <w:szCs w:val="24"/>
        </w:rPr>
        <w:t>Тема 3</w:t>
      </w:r>
    </w:p>
    <w:p w:rsidR="00B47DF7" w:rsidRPr="00B47DF7" w:rsidRDefault="00B47DF7" w:rsidP="00B47DF7">
      <w:pPr>
        <w:pStyle w:val="31"/>
        <w:widowControl w:val="0"/>
        <w:spacing w:after="0"/>
        <w:jc w:val="center"/>
        <w:rPr>
          <w:b/>
          <w:sz w:val="24"/>
          <w:szCs w:val="24"/>
        </w:rPr>
      </w:pPr>
      <w:r w:rsidRPr="00B47DF7">
        <w:rPr>
          <w:b/>
          <w:sz w:val="24"/>
          <w:szCs w:val="24"/>
        </w:rPr>
        <w:t>ФОРМЫ ОБЩЕСТВЕННОГО ХОЗЯЙСТВА</w:t>
      </w:r>
    </w:p>
    <w:p w:rsidR="00B47DF7" w:rsidRPr="00B47DF7" w:rsidRDefault="00B47DF7" w:rsidP="00B47DF7">
      <w:pPr>
        <w:pStyle w:val="31"/>
        <w:widowControl w:val="0"/>
        <w:spacing w:after="0"/>
        <w:ind w:firstLine="709"/>
        <w:jc w:val="center"/>
        <w:rPr>
          <w:b/>
          <w:sz w:val="24"/>
          <w:szCs w:val="24"/>
        </w:rPr>
      </w:pPr>
      <w:r w:rsidRPr="00B47DF7">
        <w:rPr>
          <w:b/>
          <w:noProof/>
          <w:sz w:val="24"/>
          <w:szCs w:val="24"/>
        </w:rPr>
        <w:pict>
          <v:shape id="_x0000_s1027" type="#_x0000_t32" style="position:absolute;left:0;text-align:left;margin-left:15.3pt;margin-top:2.2pt;width:480.75pt;height:0;z-index:251661312" o:connectortype="straight"/>
        </w:pict>
      </w:r>
    </w:p>
    <w:p w:rsidR="00B47DF7" w:rsidRPr="00B47DF7" w:rsidRDefault="00B47DF7" w:rsidP="00B47DF7">
      <w:pPr>
        <w:widowControl w:val="0"/>
        <w:ind w:firstLine="567"/>
        <w:jc w:val="both"/>
        <w:rPr>
          <w:rFonts w:ascii="Times New Roman" w:hAnsi="Times New Roman" w:cs="Times New Roman"/>
          <w:bCs/>
          <w:sz w:val="24"/>
          <w:szCs w:val="24"/>
          <w:lang w:eastAsia="ko-KR"/>
        </w:rPr>
      </w:pPr>
      <w:r w:rsidRPr="00B47DF7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3.1 </w:t>
      </w:r>
      <w:r w:rsidRPr="00B47DF7">
        <w:rPr>
          <w:rFonts w:ascii="Times New Roman" w:hAnsi="Times New Roman" w:cs="Times New Roman"/>
          <w:sz w:val="24"/>
          <w:szCs w:val="24"/>
        </w:rPr>
        <w:t>Характеристика понятия «форма общественного хозяйства».</w:t>
      </w:r>
    </w:p>
    <w:p w:rsidR="00B47DF7" w:rsidRPr="00B47DF7" w:rsidRDefault="00B47DF7" w:rsidP="00B47DF7">
      <w:pPr>
        <w:widowControl w:val="0"/>
        <w:ind w:firstLine="567"/>
        <w:jc w:val="both"/>
        <w:rPr>
          <w:rFonts w:ascii="Times New Roman" w:hAnsi="Times New Roman" w:cs="Times New Roman"/>
          <w:bCs/>
          <w:sz w:val="24"/>
          <w:szCs w:val="24"/>
          <w:lang w:eastAsia="ko-KR"/>
        </w:rPr>
      </w:pPr>
      <w:r w:rsidRPr="00B47DF7">
        <w:rPr>
          <w:rFonts w:ascii="Times New Roman" w:hAnsi="Times New Roman" w:cs="Times New Roman"/>
          <w:sz w:val="24"/>
          <w:szCs w:val="24"/>
        </w:rPr>
        <w:t>3.2 Натуральное хозяйство, его эволюция.</w:t>
      </w:r>
    </w:p>
    <w:p w:rsidR="00B47DF7" w:rsidRPr="00B47DF7" w:rsidRDefault="00B47DF7" w:rsidP="00B47DF7">
      <w:pPr>
        <w:widowControl w:val="0"/>
        <w:tabs>
          <w:tab w:val="left" w:pos="851"/>
        </w:tabs>
        <w:ind w:firstLine="567"/>
        <w:jc w:val="both"/>
        <w:rPr>
          <w:rFonts w:ascii="Times New Roman" w:hAnsi="Times New Roman" w:cs="Times New Roman"/>
          <w:sz w:val="24"/>
          <w:szCs w:val="24"/>
          <w:lang w:eastAsia="ko-KR"/>
        </w:rPr>
      </w:pPr>
      <w:r w:rsidRPr="00B47DF7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3.3 </w:t>
      </w:r>
      <w:r w:rsidRPr="00B47DF7">
        <w:rPr>
          <w:rFonts w:ascii="Times New Roman" w:hAnsi="Times New Roman" w:cs="Times New Roman"/>
          <w:sz w:val="24"/>
          <w:szCs w:val="24"/>
        </w:rPr>
        <w:t>Товарное производство и его основные черты.</w:t>
      </w:r>
    </w:p>
    <w:p w:rsidR="00B47DF7" w:rsidRPr="00B47DF7" w:rsidRDefault="00B47DF7" w:rsidP="00B47DF7">
      <w:pPr>
        <w:widowControl w:val="0"/>
        <w:ind w:firstLine="567"/>
        <w:jc w:val="both"/>
        <w:rPr>
          <w:rFonts w:ascii="Times New Roman" w:hAnsi="Times New Roman" w:cs="Times New Roman"/>
          <w:bCs/>
          <w:sz w:val="24"/>
          <w:szCs w:val="24"/>
          <w:lang w:eastAsia="ko-KR"/>
        </w:rPr>
      </w:pPr>
      <w:r>
        <w:rPr>
          <w:rFonts w:ascii="Times New Roman" w:hAnsi="Times New Roman" w:cs="Times New Roman"/>
          <w:bCs/>
          <w:sz w:val="24"/>
          <w:szCs w:val="24"/>
          <w:lang w:eastAsia="ko-KR"/>
        </w:rPr>
        <w:t>3.4 Рыночная модельэкономики</w:t>
      </w:r>
    </w:p>
    <w:p w:rsidR="00B47DF7" w:rsidRPr="00B47DF7" w:rsidRDefault="00B47DF7" w:rsidP="00B47DF7">
      <w:pPr>
        <w:widowControl w:val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  <w:lang w:eastAsia="ko-KR"/>
        </w:rPr>
      </w:pPr>
      <w:r w:rsidRPr="00B47DF7">
        <w:rPr>
          <w:rFonts w:ascii="Times New Roman" w:hAnsi="Times New Roman" w:cs="Times New Roman"/>
          <w:b/>
          <w:bCs/>
          <w:sz w:val="24"/>
          <w:szCs w:val="24"/>
          <w:lang w:eastAsia="ko-KR"/>
        </w:rPr>
        <w:t xml:space="preserve">3.1 </w:t>
      </w:r>
      <w:r w:rsidRPr="00B47DF7">
        <w:rPr>
          <w:rFonts w:ascii="Times New Roman" w:hAnsi="Times New Roman" w:cs="Times New Roman"/>
          <w:b/>
          <w:sz w:val="24"/>
          <w:szCs w:val="24"/>
        </w:rPr>
        <w:t>Характеристика понятия «форма общественного хозяйства».</w:t>
      </w:r>
    </w:p>
    <w:p w:rsidR="00B47DF7" w:rsidRPr="00B47DF7" w:rsidRDefault="00B47DF7" w:rsidP="00B47DF7">
      <w:pPr>
        <w:pStyle w:val="a5"/>
        <w:shd w:val="clear" w:color="auto" w:fill="FFFFFF"/>
        <w:ind w:firstLine="567"/>
        <w:jc w:val="both"/>
      </w:pPr>
      <w:r w:rsidRPr="00B47DF7">
        <w:t>Форма общественного хозяйства — это определенный способ, тип организации хозяйственной деятельности людей, реальное функционирование общественной экономики. К общим формам экономической организации производства относятся натуральное и товарное производство.</w:t>
      </w:r>
    </w:p>
    <w:p w:rsidR="00B47DF7" w:rsidRPr="00B47DF7" w:rsidRDefault="00B47DF7" w:rsidP="00B47DF7">
      <w:pPr>
        <w:pStyle w:val="a5"/>
        <w:shd w:val="clear" w:color="auto" w:fill="FFFFFF"/>
        <w:ind w:firstLine="567"/>
        <w:jc w:val="both"/>
      </w:pPr>
      <w:r w:rsidRPr="00B47DF7">
        <w:t xml:space="preserve">В процессе длительной эволюции во всех странах мира утвердилось господство рыночной экономики как основной и наиболее эффективной формы ведения хозяйства. Ее основу составляет товарное производство. Под ним понимается производство продуктов отдельными, частными, обособленными производителями, каждый из которых специализируется на выработке одного какого-либо продукта, поэтому для удовлетворения общественных потребностей необходима купля-продажа продуктов на рынке, их обмен. </w:t>
      </w:r>
    </w:p>
    <w:p w:rsidR="00B47DF7" w:rsidRPr="00B47DF7" w:rsidRDefault="00B47DF7" w:rsidP="00B47DF7">
      <w:pPr>
        <w:pStyle w:val="a5"/>
        <w:shd w:val="clear" w:color="auto" w:fill="FFFFFF"/>
        <w:ind w:firstLine="567"/>
        <w:jc w:val="both"/>
      </w:pPr>
      <w:r w:rsidRPr="00B47DF7">
        <w:t xml:space="preserve">История развития общества от низших ступеней к </w:t>
      </w:r>
      <w:proofErr w:type="gramStart"/>
      <w:r w:rsidRPr="00B47DF7">
        <w:t>высшим</w:t>
      </w:r>
      <w:proofErr w:type="gramEnd"/>
      <w:r w:rsidRPr="00B47DF7">
        <w:t xml:space="preserve"> свидетельствует, что общественное хозяйство на разных этапах развития производительных сил и производственных отношений меняло свои экономические формы. </w:t>
      </w:r>
    </w:p>
    <w:p w:rsidR="00B47DF7" w:rsidRPr="00B47DF7" w:rsidRDefault="00B47DF7" w:rsidP="00B47DF7">
      <w:pPr>
        <w:pStyle w:val="a5"/>
        <w:shd w:val="clear" w:color="auto" w:fill="FFFFFF"/>
        <w:ind w:firstLine="567"/>
        <w:jc w:val="both"/>
      </w:pPr>
    </w:p>
    <w:p w:rsidR="00B47DF7" w:rsidRPr="00B47DF7" w:rsidRDefault="00B47DF7" w:rsidP="00B47DF7">
      <w:pPr>
        <w:pStyle w:val="a5"/>
        <w:shd w:val="clear" w:color="auto" w:fill="FFFFFF"/>
        <w:ind w:firstLine="567"/>
        <w:jc w:val="both"/>
        <w:rPr>
          <w:b/>
          <w:bCs/>
          <w:lang w:eastAsia="ko-KR"/>
        </w:rPr>
      </w:pPr>
      <w:r w:rsidRPr="00B47DF7">
        <w:rPr>
          <w:b/>
        </w:rPr>
        <w:t>3.2 Натуральное хозяйство, его эволюция.</w:t>
      </w:r>
    </w:p>
    <w:p w:rsidR="00B47DF7" w:rsidRPr="00B47DF7" w:rsidRDefault="00B47DF7" w:rsidP="00B47DF7">
      <w:pPr>
        <w:pStyle w:val="a5"/>
        <w:shd w:val="clear" w:color="auto" w:fill="FFFFFF"/>
        <w:ind w:firstLine="567"/>
        <w:jc w:val="both"/>
      </w:pPr>
      <w:r w:rsidRPr="00B47DF7">
        <w:t xml:space="preserve">Первичной, исходной формой было натуральное хозяйство. Исторический опыт его развития дает основания предполагать об огромном многообразии моделей натуральной формы хозяйствования: первобытная община, азиатская община, германская, славянская и др. При общности основных признаков каждая из моделей имела свои особенности, обусловленные спецификой среды обитания. </w:t>
      </w:r>
    </w:p>
    <w:p w:rsidR="00B47DF7" w:rsidRPr="00B47DF7" w:rsidRDefault="00B47DF7" w:rsidP="00B47DF7">
      <w:pPr>
        <w:pStyle w:val="a5"/>
        <w:shd w:val="clear" w:color="auto" w:fill="FFFFFF"/>
        <w:ind w:firstLine="567"/>
        <w:jc w:val="both"/>
      </w:pPr>
      <w:r w:rsidRPr="00B47DF7">
        <w:rPr>
          <w:b/>
        </w:rPr>
        <w:t>Натуральное хозяйство</w:t>
      </w:r>
      <w:r w:rsidRPr="00B47DF7">
        <w:t xml:space="preserve"> — это такой тип хозяйства, в котором производство направлено непосредственно на удовлетворение собственных потребностей производителя.</w:t>
      </w:r>
    </w:p>
    <w:p w:rsidR="00B47DF7" w:rsidRPr="00B47DF7" w:rsidRDefault="00B47DF7" w:rsidP="00B47DF7">
      <w:pPr>
        <w:tabs>
          <w:tab w:val="left" w:pos="567"/>
        </w:tabs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Оно развивается по сокращенной формуле «производство — распределение — потребление». То есть созданная продукция распределяется между всеми участниками производства и — минуя ее обмен — идет в личное и производственное потребление. Такая прямая связь обеспечивает натуральному хозяйству устойчивость. При натуральном производства все виды работ</w:t>
      </w:r>
      <w:proofErr w:type="gramStart"/>
      <w:r w:rsidRPr="00B47DF7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B47DF7">
        <w:rPr>
          <w:rFonts w:ascii="Times New Roman" w:hAnsi="Times New Roman" w:cs="Times New Roman"/>
          <w:sz w:val="24"/>
          <w:szCs w:val="24"/>
        </w:rPr>
        <w:t>начиная с добывания предметов труда и кончая завершающей стадией производства, ведутся в самом хозяйстве. В натуральном хозяйстве слабо развито общественное и преобладает естественное разделение труда. Характерными чертами являются замкнутость, отсутствие связи с другими хозяйствами. Все потребности производителя здесь удовлетворяется за счет собственного хозяйства. В производстве используются примитивные орудия труда, в силу чего низок уровень производительности труда. Натуральному хозяйству присущ консерватизм, для него характерно повторение производства в прежних размерах, на прежних основания</w:t>
      </w:r>
      <w:proofErr w:type="gramStart"/>
      <w:r w:rsidRPr="00B47DF7">
        <w:rPr>
          <w:rFonts w:ascii="Times New Roman" w:hAnsi="Times New Roman" w:cs="Times New Roman"/>
          <w:sz w:val="24"/>
          <w:szCs w:val="24"/>
        </w:rPr>
        <w:t>х(</w:t>
      </w:r>
      <w:proofErr w:type="gramEnd"/>
      <w:r w:rsidRPr="00B47DF7">
        <w:rPr>
          <w:rFonts w:ascii="Times New Roman" w:hAnsi="Times New Roman" w:cs="Times New Roman"/>
          <w:sz w:val="24"/>
          <w:szCs w:val="24"/>
        </w:rPr>
        <w:t xml:space="preserve">т.е простое воспроизводство). </w:t>
      </w:r>
    </w:p>
    <w:p w:rsidR="00B47DF7" w:rsidRPr="00B47DF7" w:rsidRDefault="00B47DF7" w:rsidP="00B47DF7">
      <w:pPr>
        <w:pStyle w:val="a5"/>
        <w:shd w:val="clear" w:color="auto" w:fill="FFFFFF"/>
        <w:ind w:firstLine="567"/>
        <w:jc w:val="both"/>
      </w:pPr>
      <w:r w:rsidRPr="00B47DF7">
        <w:lastRenderedPageBreak/>
        <w:t>Главный недостаток натурального хозяйства состоит в том, что оно не может обеспечить рост производительности труда, а потому поддерживает лишь минимальные условия жизни. Поэтому, начав с натурального хозяйства — самой первой формы организации экономической жизни, человечество на ней не остановилось и перешло к товарному производству.</w:t>
      </w:r>
    </w:p>
    <w:p w:rsidR="00B47DF7" w:rsidRPr="00B47DF7" w:rsidRDefault="00B47DF7" w:rsidP="00B47DF7">
      <w:pPr>
        <w:pStyle w:val="a5"/>
        <w:shd w:val="clear" w:color="auto" w:fill="FFFFFF"/>
        <w:ind w:firstLine="567"/>
        <w:jc w:val="both"/>
        <w:rPr>
          <w:b/>
        </w:rPr>
      </w:pPr>
    </w:p>
    <w:p w:rsidR="00B47DF7" w:rsidRPr="00B47DF7" w:rsidRDefault="00B47DF7" w:rsidP="00B47DF7">
      <w:pPr>
        <w:pStyle w:val="a5"/>
        <w:shd w:val="clear" w:color="auto" w:fill="FFFFFF"/>
        <w:ind w:firstLine="567"/>
        <w:jc w:val="both"/>
      </w:pPr>
      <w:r w:rsidRPr="00B47DF7">
        <w:rPr>
          <w:b/>
        </w:rPr>
        <w:t>3.3 Товарное производство и его основные черты.</w:t>
      </w:r>
      <w:r w:rsidRPr="00B47DF7">
        <w:t xml:space="preserve"> </w:t>
      </w:r>
    </w:p>
    <w:p w:rsidR="00B47DF7" w:rsidRPr="00B47DF7" w:rsidRDefault="00B47DF7" w:rsidP="00B47DF7">
      <w:pPr>
        <w:pStyle w:val="a5"/>
        <w:shd w:val="clear" w:color="auto" w:fill="FFFFFF"/>
        <w:ind w:firstLine="567"/>
        <w:jc w:val="both"/>
      </w:pPr>
      <w:r w:rsidRPr="00B47DF7">
        <w:t>Товарное производство - это такая организация общественного хозяйства, при которой продукты производятся отдельными, обособленными производителями, где каждый из них специализируется на выработке одного продукта. В силу этого для удовлетворения общественных потребностей необходима купля-продажа продуктов, которые на рынке становятся товарами.</w:t>
      </w:r>
    </w:p>
    <w:p w:rsidR="00B47DF7" w:rsidRPr="00B47DF7" w:rsidRDefault="00B47DF7" w:rsidP="00B47DF7">
      <w:pPr>
        <w:pStyle w:val="a3"/>
        <w:rPr>
          <w:sz w:val="24"/>
          <w:szCs w:val="24"/>
        </w:rPr>
      </w:pPr>
      <w:r w:rsidRPr="00B47DF7">
        <w:rPr>
          <w:sz w:val="24"/>
          <w:szCs w:val="24"/>
        </w:rPr>
        <w:t>Значит, товарное хозяйство — это система организационно-экономических отношений, благодаря которой обеспечивается равносторонний прогресс экономики. При углублении разделения труда расширяется применение все более совершенной техники. Это вызывает невиданный ранее рост выработки продукции. А благодаря повышению производительности труда увеличивается выпуск продукции в расчете на душу населения. К тому же создается возрастающее многообразие продуктов, предназначаемых для обмена на рынке на другие изделия.</w:t>
      </w:r>
      <w:r w:rsidRPr="00B47DF7">
        <w:rPr>
          <w:rStyle w:val="a4"/>
          <w:sz w:val="24"/>
          <w:szCs w:val="24"/>
        </w:rPr>
        <w:t xml:space="preserve"> Условиями возникновения и существования товарного производства являются:</w:t>
      </w:r>
    </w:p>
    <w:p w:rsidR="00B47DF7" w:rsidRPr="00B47DF7" w:rsidRDefault="00B47DF7" w:rsidP="00B47DF7">
      <w:pPr>
        <w:pStyle w:val="a3"/>
        <w:widowControl w:val="0"/>
        <w:numPr>
          <w:ilvl w:val="0"/>
          <w:numId w:val="14"/>
        </w:numPr>
        <w:tabs>
          <w:tab w:val="left" w:pos="816"/>
        </w:tabs>
        <w:jc w:val="both"/>
        <w:rPr>
          <w:sz w:val="24"/>
          <w:szCs w:val="24"/>
        </w:rPr>
      </w:pPr>
      <w:r w:rsidRPr="00B47DF7">
        <w:rPr>
          <w:rStyle w:val="6"/>
          <w:rFonts w:ascii="Times New Roman" w:hAnsi="Times New Roman" w:cs="Times New Roman"/>
          <w:b/>
          <w:i w:val="0"/>
          <w:sz w:val="24"/>
          <w:szCs w:val="24"/>
        </w:rPr>
        <w:t>Общественное разделение труда</w:t>
      </w:r>
      <w:r w:rsidRPr="00B47DF7">
        <w:rPr>
          <w:rStyle w:val="6"/>
          <w:rFonts w:ascii="Times New Roman" w:hAnsi="Times New Roman" w:cs="Times New Roman"/>
          <w:i w:val="0"/>
          <w:sz w:val="24"/>
          <w:szCs w:val="24"/>
        </w:rPr>
        <w:t xml:space="preserve"> -</w:t>
      </w:r>
      <w:r w:rsidRPr="00B47DF7">
        <w:rPr>
          <w:rStyle w:val="a4"/>
          <w:sz w:val="24"/>
          <w:szCs w:val="24"/>
        </w:rPr>
        <w:t xml:space="preserve"> обособление различ</w:t>
      </w:r>
      <w:r w:rsidRPr="00B47DF7">
        <w:rPr>
          <w:rStyle w:val="a4"/>
          <w:sz w:val="24"/>
          <w:szCs w:val="24"/>
        </w:rPr>
        <w:softHyphen/>
        <w:t xml:space="preserve">ных видов трудовой деятельности. Отдельный член общества, специализируясь на производстве определенного продукта или услуги, создает их для других членов общества, но в свою очередь, нуждается </w:t>
      </w:r>
      <w:proofErr w:type="gramStart"/>
      <w:r w:rsidRPr="00B47DF7">
        <w:rPr>
          <w:rStyle w:val="a4"/>
          <w:sz w:val="24"/>
          <w:szCs w:val="24"/>
        </w:rPr>
        <w:t>в</w:t>
      </w:r>
      <w:proofErr w:type="gramEnd"/>
      <w:r w:rsidRPr="00B47DF7">
        <w:rPr>
          <w:rStyle w:val="a4"/>
          <w:sz w:val="24"/>
          <w:szCs w:val="24"/>
        </w:rPr>
        <w:t xml:space="preserve"> благах, производимых другими. Таким образом, общественное разделение труда служит формой свя</w:t>
      </w:r>
      <w:r w:rsidRPr="00B47DF7">
        <w:rPr>
          <w:rStyle w:val="a4"/>
          <w:sz w:val="24"/>
          <w:szCs w:val="24"/>
        </w:rPr>
        <w:softHyphen/>
        <w:t>зи между людьми.</w:t>
      </w:r>
    </w:p>
    <w:p w:rsidR="00B47DF7" w:rsidRPr="00B47DF7" w:rsidRDefault="00B47DF7" w:rsidP="00B47DF7">
      <w:pPr>
        <w:pStyle w:val="a3"/>
        <w:widowControl w:val="0"/>
        <w:numPr>
          <w:ilvl w:val="0"/>
          <w:numId w:val="14"/>
        </w:numPr>
        <w:tabs>
          <w:tab w:val="left" w:pos="831"/>
        </w:tabs>
        <w:ind w:left="20"/>
        <w:jc w:val="both"/>
        <w:rPr>
          <w:sz w:val="24"/>
          <w:szCs w:val="24"/>
        </w:rPr>
      </w:pPr>
      <w:r w:rsidRPr="00B47DF7">
        <w:rPr>
          <w:rStyle w:val="6"/>
          <w:rFonts w:ascii="Times New Roman" w:hAnsi="Times New Roman" w:cs="Times New Roman"/>
          <w:b/>
          <w:i w:val="0"/>
          <w:sz w:val="24"/>
          <w:szCs w:val="24"/>
        </w:rPr>
        <w:t>Частная собственность</w:t>
      </w:r>
      <w:r w:rsidRPr="00B47DF7">
        <w:rPr>
          <w:rStyle w:val="a4"/>
          <w:sz w:val="24"/>
          <w:szCs w:val="24"/>
        </w:rPr>
        <w:t xml:space="preserve"> как основа экономической (хо</w:t>
      </w:r>
      <w:r w:rsidRPr="00B47DF7">
        <w:rPr>
          <w:rStyle w:val="a4"/>
          <w:sz w:val="24"/>
          <w:szCs w:val="24"/>
        </w:rPr>
        <w:softHyphen/>
        <w:t>зяйственной) самостоятельности производителей. Так как факторы производства находятся в частной собственности, то и продукты производства принадлежат всецело тем, кто является собственниками факторов производства. Именно при этом ус</w:t>
      </w:r>
      <w:r w:rsidRPr="00B47DF7">
        <w:rPr>
          <w:rStyle w:val="a4"/>
          <w:sz w:val="24"/>
          <w:szCs w:val="24"/>
        </w:rPr>
        <w:softHyphen/>
        <w:t>ловии отдельные производители, связанные общественным разделением труда, должны обмениваться продуктами.</w:t>
      </w:r>
    </w:p>
    <w:p w:rsidR="00B47DF7" w:rsidRPr="00B47DF7" w:rsidRDefault="00B47DF7" w:rsidP="00B47DF7">
      <w:pPr>
        <w:pStyle w:val="a3"/>
        <w:widowControl w:val="0"/>
        <w:numPr>
          <w:ilvl w:val="0"/>
          <w:numId w:val="14"/>
        </w:numPr>
        <w:shd w:val="clear" w:color="auto" w:fill="FFFFFF"/>
        <w:tabs>
          <w:tab w:val="left" w:pos="822"/>
        </w:tabs>
        <w:ind w:left="20" w:firstLine="567"/>
        <w:jc w:val="both"/>
        <w:rPr>
          <w:sz w:val="24"/>
          <w:szCs w:val="24"/>
        </w:rPr>
      </w:pPr>
      <w:r w:rsidRPr="00B47DF7">
        <w:rPr>
          <w:rStyle w:val="6"/>
          <w:rFonts w:ascii="Times New Roman" w:hAnsi="Times New Roman" w:cs="Times New Roman"/>
          <w:b/>
          <w:i w:val="0"/>
          <w:sz w:val="24"/>
          <w:szCs w:val="24"/>
        </w:rPr>
        <w:t>Обмен</w:t>
      </w:r>
      <w:r w:rsidRPr="00B47DF7">
        <w:rPr>
          <w:rStyle w:val="a4"/>
          <w:b/>
          <w:sz w:val="24"/>
          <w:szCs w:val="24"/>
        </w:rPr>
        <w:t xml:space="preserve"> </w:t>
      </w:r>
      <w:r w:rsidRPr="00B47DF7">
        <w:rPr>
          <w:rStyle w:val="a4"/>
          <w:sz w:val="24"/>
          <w:szCs w:val="24"/>
        </w:rPr>
        <w:t>как форма связи между специализированными и обособленными производителями. Потребитель получает большинство необходимых ему товаров (и услуг) в результате обмена, купли-продажи. Если такой обмен носит свободный характер, осуществляется по взаимному желанию двух сторон, без принуждения, то между производителями и потребителя</w:t>
      </w:r>
      <w:r w:rsidRPr="00B47DF7">
        <w:rPr>
          <w:rStyle w:val="a4"/>
          <w:sz w:val="24"/>
          <w:szCs w:val="24"/>
        </w:rPr>
        <w:softHyphen/>
        <w:t xml:space="preserve">ми возникают отношения свободного обмена. </w:t>
      </w:r>
      <w:r w:rsidRPr="00B47DF7">
        <w:rPr>
          <w:sz w:val="24"/>
          <w:szCs w:val="24"/>
        </w:rPr>
        <w:t>Они развиваются по формуле «производство — распределение — обмен — потребление». Изготовленная продукция сначала поступает на рынок для обмена на другие изделия (или на деньги) и лишь затем попадает в сферу потребления. Рынок подтверждает или не подтверждает необходимость изготавливать данную продукцию для продажи.</w:t>
      </w:r>
    </w:p>
    <w:p w:rsidR="00B47DF7" w:rsidRPr="00B47DF7" w:rsidRDefault="00B47DF7" w:rsidP="00B47DF7">
      <w:pPr>
        <w:pStyle w:val="a5"/>
        <w:shd w:val="clear" w:color="auto" w:fill="FFFFFF"/>
        <w:ind w:firstLine="567"/>
        <w:jc w:val="both"/>
      </w:pPr>
      <w:r w:rsidRPr="00B47DF7">
        <w:rPr>
          <w:b/>
          <w:bCs/>
        </w:rPr>
        <w:t>Товарное хозяйство свободной конкуренции</w:t>
      </w:r>
      <w:r w:rsidRPr="00B47DF7">
        <w:t xml:space="preserve"> как целостная система сформировалась на стадии машинного производства. Ее отличительная особенность состоит в том, что товарная форма связи приобретает всеобщий характер. В товарный оборот вовлекаются рабочая сила, земля, средства производства. Характерными чертами модели являются частная собственность на средства производства и свободная конкуренция.</w:t>
      </w:r>
    </w:p>
    <w:p w:rsidR="00B47DF7" w:rsidRPr="00B47DF7" w:rsidRDefault="00B47DF7" w:rsidP="00B47DF7">
      <w:pPr>
        <w:pStyle w:val="a5"/>
        <w:shd w:val="clear" w:color="auto" w:fill="FFFFFF"/>
        <w:ind w:firstLine="567"/>
        <w:jc w:val="both"/>
      </w:pPr>
      <w:r w:rsidRPr="00B47DF7">
        <w:t xml:space="preserve">Венгерский ученый Я. </w:t>
      </w:r>
      <w:proofErr w:type="spellStart"/>
      <w:r w:rsidRPr="00B47DF7">
        <w:t>Корнаи</w:t>
      </w:r>
      <w:proofErr w:type="spellEnd"/>
      <w:r w:rsidRPr="00B47DF7">
        <w:t xml:space="preserve"> характеризует товарное хозяйство свободной конкуренции как «свободную экономику» и выделяет следующие ее основные черты:</w:t>
      </w:r>
    </w:p>
    <w:p w:rsidR="00B47DF7" w:rsidRPr="00B47DF7" w:rsidRDefault="00B47DF7" w:rsidP="00B47DF7">
      <w:pPr>
        <w:pStyle w:val="a5"/>
        <w:numPr>
          <w:ilvl w:val="0"/>
          <w:numId w:val="13"/>
        </w:numPr>
        <w:shd w:val="clear" w:color="auto" w:fill="FFFFFF"/>
        <w:tabs>
          <w:tab w:val="left" w:pos="851"/>
        </w:tabs>
        <w:ind w:hanging="720"/>
        <w:jc w:val="both"/>
      </w:pPr>
      <w:r w:rsidRPr="00B47DF7">
        <w:t xml:space="preserve"> беспрепятственное проникновение на рынок и уход с него;</w:t>
      </w:r>
    </w:p>
    <w:p w:rsidR="00B47DF7" w:rsidRPr="00B47DF7" w:rsidRDefault="00B47DF7" w:rsidP="00B47DF7">
      <w:pPr>
        <w:pStyle w:val="a5"/>
        <w:numPr>
          <w:ilvl w:val="0"/>
          <w:numId w:val="13"/>
        </w:numPr>
        <w:shd w:val="clear" w:color="auto" w:fill="FFFFFF"/>
        <w:tabs>
          <w:tab w:val="left" w:pos="851"/>
        </w:tabs>
        <w:ind w:hanging="720"/>
        <w:jc w:val="both"/>
      </w:pPr>
      <w:r w:rsidRPr="00B47DF7">
        <w:t xml:space="preserve"> честная конкуренция на рынке;</w:t>
      </w:r>
    </w:p>
    <w:p w:rsidR="00B47DF7" w:rsidRPr="00B47DF7" w:rsidRDefault="00B47DF7" w:rsidP="00B47DF7">
      <w:pPr>
        <w:pStyle w:val="a5"/>
        <w:numPr>
          <w:ilvl w:val="0"/>
          <w:numId w:val="13"/>
        </w:numPr>
        <w:shd w:val="clear" w:color="auto" w:fill="FFFFFF"/>
        <w:tabs>
          <w:tab w:val="left" w:pos="851"/>
        </w:tabs>
        <w:ind w:hanging="720"/>
        <w:jc w:val="both"/>
      </w:pPr>
      <w:r w:rsidRPr="00B47DF7">
        <w:t xml:space="preserve"> свободное возникновение и охрана частной собственности;</w:t>
      </w:r>
    </w:p>
    <w:p w:rsidR="00B47DF7" w:rsidRPr="00B47DF7" w:rsidRDefault="00B47DF7" w:rsidP="00B47DF7">
      <w:pPr>
        <w:pStyle w:val="a5"/>
        <w:numPr>
          <w:ilvl w:val="0"/>
          <w:numId w:val="13"/>
        </w:numPr>
        <w:shd w:val="clear" w:color="auto" w:fill="FFFFFF"/>
        <w:tabs>
          <w:tab w:val="left" w:pos="851"/>
        </w:tabs>
        <w:ind w:hanging="720"/>
        <w:jc w:val="both"/>
      </w:pPr>
      <w:r w:rsidRPr="00B47DF7">
        <w:t xml:space="preserve"> индивидуальная инициатива и предпринимательство;</w:t>
      </w:r>
    </w:p>
    <w:p w:rsidR="00B47DF7" w:rsidRPr="00B47DF7" w:rsidRDefault="00B47DF7" w:rsidP="00B47DF7">
      <w:pPr>
        <w:pStyle w:val="a5"/>
        <w:numPr>
          <w:ilvl w:val="0"/>
          <w:numId w:val="13"/>
        </w:numPr>
        <w:shd w:val="clear" w:color="auto" w:fill="FFFFFF"/>
        <w:tabs>
          <w:tab w:val="left" w:pos="851"/>
        </w:tabs>
        <w:ind w:hanging="720"/>
        <w:jc w:val="both"/>
      </w:pPr>
      <w:r w:rsidRPr="00B47DF7">
        <w:lastRenderedPageBreak/>
        <w:t xml:space="preserve"> защита от излишнего государственного вмешательства силой закона </w:t>
      </w:r>
    </w:p>
    <w:p w:rsidR="00B47DF7" w:rsidRPr="00B47DF7" w:rsidRDefault="00B47DF7" w:rsidP="00B47DF7">
      <w:pPr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 xml:space="preserve">         Истории развития  человеческого общества известны два типа (вида) товарного производства:</w:t>
      </w:r>
    </w:p>
    <w:p w:rsidR="00B47DF7" w:rsidRPr="00B47DF7" w:rsidRDefault="00B47DF7" w:rsidP="00B47DF7">
      <w:pPr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1.Простое товарное производство. Здесь продукты производятся для обмена самостоятельными мелкими производителями-крестьянами и ремесленниками;</w:t>
      </w:r>
    </w:p>
    <w:p w:rsidR="00B47DF7" w:rsidRPr="00B47DF7" w:rsidRDefault="00B47DF7" w:rsidP="00B47DF7">
      <w:pPr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2.Капиталическое товарное производство. Оно ведется капиталистами на основе использования наемных  рабочих.</w:t>
      </w:r>
    </w:p>
    <w:p w:rsidR="00B47DF7" w:rsidRPr="00B47DF7" w:rsidRDefault="00B47DF7" w:rsidP="00B47DF7">
      <w:pPr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 xml:space="preserve">          Между простым товарным хозяйством и капиталистическим производством имеются следующие различия.</w:t>
      </w:r>
    </w:p>
    <w:p w:rsidR="00B47DF7" w:rsidRPr="00B47DF7" w:rsidRDefault="00B47DF7" w:rsidP="00B47DF7">
      <w:pPr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1.Простому товарному производству свойственно  соединение производителя со средствами производства. А капиталистическому производству, наоборот, свойственно отделение производителя от сре</w:t>
      </w:r>
      <w:proofErr w:type="gramStart"/>
      <w:r w:rsidRPr="00B47DF7">
        <w:rPr>
          <w:rFonts w:ascii="Times New Roman" w:hAnsi="Times New Roman" w:cs="Times New Roman"/>
          <w:sz w:val="24"/>
          <w:szCs w:val="24"/>
        </w:rPr>
        <w:t>дств пр</w:t>
      </w:r>
      <w:proofErr w:type="gramEnd"/>
      <w:r w:rsidRPr="00B47DF7">
        <w:rPr>
          <w:rFonts w:ascii="Times New Roman" w:hAnsi="Times New Roman" w:cs="Times New Roman"/>
          <w:sz w:val="24"/>
          <w:szCs w:val="24"/>
        </w:rPr>
        <w:t>оизводства, характерно превращение их в наемных рабочих, лишенных средств производства;</w:t>
      </w:r>
    </w:p>
    <w:p w:rsidR="00B47DF7" w:rsidRPr="00B47DF7" w:rsidRDefault="00B47DF7" w:rsidP="00B47DF7">
      <w:pPr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2.Простое товарное производство основано на личном труде, а капиталистическое производство основано на использовании наемного труда;</w:t>
      </w:r>
    </w:p>
    <w:p w:rsidR="00B47DF7" w:rsidRPr="00B47DF7" w:rsidRDefault="00B47DF7" w:rsidP="00B47DF7">
      <w:pPr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3.В условиях простого товарного хозяйства крестьяне и ремесленники производят товар в одиночку, а при  капитализме на каждом предприятии коллективно трудятся многие наемные рабочие.</w:t>
      </w:r>
    </w:p>
    <w:p w:rsidR="00B47DF7" w:rsidRPr="00B47DF7" w:rsidRDefault="00B47DF7" w:rsidP="00B47DF7">
      <w:pPr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B47DF7">
        <w:rPr>
          <w:rFonts w:ascii="Times New Roman" w:hAnsi="Times New Roman" w:cs="Times New Roman"/>
          <w:b/>
          <w:sz w:val="24"/>
          <w:szCs w:val="24"/>
        </w:rPr>
        <w:t>Товар</w:t>
      </w:r>
      <w:r w:rsidRPr="00B47DF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47DF7">
        <w:rPr>
          <w:rFonts w:ascii="Times New Roman" w:hAnsi="Times New Roman" w:cs="Times New Roman"/>
          <w:sz w:val="24"/>
          <w:szCs w:val="24"/>
        </w:rPr>
        <w:t>–э</w:t>
      </w:r>
      <w:proofErr w:type="gramEnd"/>
      <w:r w:rsidRPr="00B47DF7">
        <w:rPr>
          <w:rFonts w:ascii="Times New Roman" w:hAnsi="Times New Roman" w:cs="Times New Roman"/>
          <w:sz w:val="24"/>
          <w:szCs w:val="24"/>
        </w:rPr>
        <w:t xml:space="preserve">то продукт труда, способный удовлетворять какую- либо человеческие потребность и предназначённый для обмена. </w:t>
      </w:r>
    </w:p>
    <w:p w:rsidR="00B47DF7" w:rsidRPr="00B47DF7" w:rsidRDefault="00B47DF7" w:rsidP="00B47DF7">
      <w:pPr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 xml:space="preserve">          Каждый товар обладает двумя свойствами: </w:t>
      </w:r>
    </w:p>
    <w:p w:rsidR="00B47DF7" w:rsidRPr="00B47DF7" w:rsidRDefault="00B47DF7" w:rsidP="00B47DF7">
      <w:pPr>
        <w:numPr>
          <w:ilvl w:val="0"/>
          <w:numId w:val="15"/>
        </w:num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Способностью удовлетворять какую-либо человеческую потребность, или потребительной стоимостью;</w:t>
      </w:r>
    </w:p>
    <w:p w:rsidR="00B47DF7" w:rsidRPr="00B47DF7" w:rsidRDefault="00B47DF7" w:rsidP="00B47DF7">
      <w:pPr>
        <w:numPr>
          <w:ilvl w:val="0"/>
          <w:numId w:val="15"/>
        </w:num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Способностью обмениваться на другие товары или меновой стоимостью</w:t>
      </w:r>
    </w:p>
    <w:p w:rsidR="00B47DF7" w:rsidRPr="00B47DF7" w:rsidRDefault="00B47DF7" w:rsidP="00B47DF7">
      <w:pPr>
        <w:tabs>
          <w:tab w:val="left" w:pos="567"/>
        </w:tabs>
        <w:ind w:left="60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b/>
          <w:sz w:val="24"/>
          <w:szCs w:val="24"/>
        </w:rPr>
        <w:t xml:space="preserve">          Под потребительной стоимостью</w:t>
      </w:r>
      <w:r w:rsidRPr="00B47DF7">
        <w:rPr>
          <w:rFonts w:ascii="Times New Roman" w:hAnsi="Times New Roman" w:cs="Times New Roman"/>
          <w:sz w:val="24"/>
          <w:szCs w:val="24"/>
        </w:rPr>
        <w:t xml:space="preserve"> понимается способность </w:t>
      </w:r>
      <w:proofErr w:type="gramStart"/>
      <w:r w:rsidRPr="00B47DF7">
        <w:rPr>
          <w:rFonts w:ascii="Times New Roman" w:hAnsi="Times New Roman" w:cs="Times New Roman"/>
          <w:sz w:val="24"/>
          <w:szCs w:val="24"/>
        </w:rPr>
        <w:t>вещи</w:t>
      </w:r>
      <w:proofErr w:type="gramEnd"/>
      <w:r w:rsidRPr="00B47DF7">
        <w:rPr>
          <w:rFonts w:ascii="Times New Roman" w:hAnsi="Times New Roman" w:cs="Times New Roman"/>
          <w:sz w:val="24"/>
          <w:szCs w:val="24"/>
        </w:rPr>
        <w:t xml:space="preserve"> удовлетворять </w:t>
      </w:r>
      <w:proofErr w:type="gramStart"/>
      <w:r w:rsidRPr="00B47DF7">
        <w:rPr>
          <w:rFonts w:ascii="Times New Roman" w:hAnsi="Times New Roman" w:cs="Times New Roman"/>
          <w:sz w:val="24"/>
          <w:szCs w:val="24"/>
        </w:rPr>
        <w:t>какую</w:t>
      </w:r>
      <w:proofErr w:type="gramEnd"/>
      <w:r w:rsidRPr="00B47DF7">
        <w:rPr>
          <w:rFonts w:ascii="Times New Roman" w:hAnsi="Times New Roman" w:cs="Times New Roman"/>
          <w:sz w:val="24"/>
          <w:szCs w:val="24"/>
        </w:rPr>
        <w:t>- либо потребность. Различные вещи способны удовлетворять различные   человеческие потребности. Например, хлеб, мясо, молоко, масло и другие продовольственные продукты удовлетворяют потребности в пище. Костюмы, платье, пальто и т.п. удовлетворяют в одежде ; инструменты и машин</w:t>
      </w:r>
      <w:proofErr w:type="gramStart"/>
      <w:r w:rsidRPr="00B47DF7">
        <w:rPr>
          <w:rFonts w:ascii="Times New Roman" w:hAnsi="Times New Roman" w:cs="Times New Roman"/>
          <w:sz w:val="24"/>
          <w:szCs w:val="24"/>
        </w:rPr>
        <w:t>ы-</w:t>
      </w:r>
      <w:proofErr w:type="gramEnd"/>
      <w:r w:rsidRPr="00B47DF7">
        <w:rPr>
          <w:rFonts w:ascii="Times New Roman" w:hAnsi="Times New Roman" w:cs="Times New Roman"/>
          <w:sz w:val="24"/>
          <w:szCs w:val="24"/>
        </w:rPr>
        <w:t xml:space="preserve"> потребность в орудиях производства. </w:t>
      </w:r>
    </w:p>
    <w:p w:rsidR="00B47DF7" w:rsidRPr="00B47DF7" w:rsidRDefault="00B47DF7" w:rsidP="00B47DF7">
      <w:pPr>
        <w:tabs>
          <w:tab w:val="left" w:pos="567"/>
        </w:tabs>
        <w:ind w:left="60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B47DF7">
        <w:rPr>
          <w:rFonts w:ascii="Times New Roman" w:hAnsi="Times New Roman" w:cs="Times New Roman"/>
          <w:b/>
          <w:sz w:val="24"/>
          <w:szCs w:val="24"/>
        </w:rPr>
        <w:t>Меновая стоимост</w:t>
      </w:r>
      <w:proofErr w:type="gramStart"/>
      <w:r w:rsidRPr="00B47DF7">
        <w:rPr>
          <w:rFonts w:ascii="Times New Roman" w:hAnsi="Times New Roman" w:cs="Times New Roman"/>
          <w:b/>
          <w:sz w:val="24"/>
          <w:szCs w:val="24"/>
        </w:rPr>
        <w:t>ь</w:t>
      </w:r>
      <w:r w:rsidRPr="00B47DF7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B47DF7">
        <w:rPr>
          <w:rFonts w:ascii="Times New Roman" w:hAnsi="Times New Roman" w:cs="Times New Roman"/>
          <w:sz w:val="24"/>
          <w:szCs w:val="24"/>
        </w:rPr>
        <w:t xml:space="preserve"> это способность товара в определенных количественных соотношениях обмениваться на другие товары. </w:t>
      </w:r>
      <w:r w:rsidRPr="00B47DF7">
        <w:rPr>
          <w:rFonts w:ascii="Times New Roman" w:hAnsi="Times New Roman" w:cs="Times New Roman"/>
          <w:b/>
          <w:sz w:val="24"/>
          <w:szCs w:val="24"/>
        </w:rPr>
        <w:t>Стоимост</w:t>
      </w:r>
      <w:r w:rsidRPr="00B47DF7">
        <w:rPr>
          <w:rFonts w:ascii="Times New Roman" w:hAnsi="Times New Roman" w:cs="Times New Roman"/>
          <w:sz w:val="24"/>
          <w:szCs w:val="24"/>
        </w:rPr>
        <w:t xml:space="preserve">ь товара </w:t>
      </w:r>
      <w:proofErr w:type="gramStart"/>
      <w:r w:rsidRPr="00B47DF7">
        <w:rPr>
          <w:rFonts w:ascii="Times New Roman" w:hAnsi="Times New Roman" w:cs="Times New Roman"/>
          <w:sz w:val="24"/>
          <w:szCs w:val="24"/>
        </w:rPr>
        <w:t>–э</w:t>
      </w:r>
      <w:proofErr w:type="gramEnd"/>
      <w:r w:rsidRPr="00B47DF7">
        <w:rPr>
          <w:rFonts w:ascii="Times New Roman" w:hAnsi="Times New Roman" w:cs="Times New Roman"/>
          <w:sz w:val="24"/>
          <w:szCs w:val="24"/>
        </w:rPr>
        <w:t>то общественный труд, воплощенный в товарах и обнаруживающийся по средством обмена. Товары, имеющие равную стоимость, обмениваются  друг на друга эквивалентно. Они являются равноценными. Стоимост</w:t>
      </w:r>
      <w:proofErr w:type="gramStart"/>
      <w:r w:rsidRPr="00B47DF7">
        <w:rPr>
          <w:rFonts w:ascii="Times New Roman" w:hAnsi="Times New Roman" w:cs="Times New Roman"/>
          <w:sz w:val="24"/>
          <w:szCs w:val="24"/>
        </w:rPr>
        <w:t>ь-</w:t>
      </w:r>
      <w:proofErr w:type="gramEnd"/>
      <w:r w:rsidRPr="00B47DF7">
        <w:rPr>
          <w:rFonts w:ascii="Times New Roman" w:hAnsi="Times New Roman" w:cs="Times New Roman"/>
          <w:sz w:val="24"/>
          <w:szCs w:val="24"/>
        </w:rPr>
        <w:t xml:space="preserve"> это не природное свойство вещи, а общественное отношение между производителями товаров. Это скрытое вещной оболочкой общественное отношение. </w:t>
      </w:r>
    </w:p>
    <w:p w:rsidR="00B47DF7" w:rsidRPr="00B47DF7" w:rsidRDefault="00B47DF7" w:rsidP="00B47DF7">
      <w:pPr>
        <w:tabs>
          <w:tab w:val="left" w:pos="567"/>
        </w:tabs>
        <w:ind w:left="60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 xml:space="preserve">Два свойства товара обусловлены двойственным характером труда товаропроизводителей. Его труд выступает как конкретный и как абстрактный. </w:t>
      </w:r>
      <w:r w:rsidRPr="00B47DF7">
        <w:rPr>
          <w:rFonts w:ascii="Times New Roman" w:hAnsi="Times New Roman" w:cs="Times New Roman"/>
          <w:b/>
          <w:sz w:val="24"/>
          <w:szCs w:val="24"/>
        </w:rPr>
        <w:lastRenderedPageBreak/>
        <w:t>Конкретный труд</w:t>
      </w:r>
      <w:r w:rsidRPr="00B47DF7">
        <w:rPr>
          <w:rFonts w:ascii="Times New Roman" w:hAnsi="Times New Roman" w:cs="Times New Roman"/>
          <w:sz w:val="24"/>
          <w:szCs w:val="24"/>
        </w:rPr>
        <w:t xml:space="preserve">-это каждый особый вид производственной деятельности, качественно отличающийся от всех других ее видов. Потребительная стоимость товара создается конкретным трудом. </w:t>
      </w:r>
      <w:r w:rsidRPr="00B47DF7">
        <w:rPr>
          <w:rFonts w:ascii="Times New Roman" w:hAnsi="Times New Roman" w:cs="Times New Roman"/>
          <w:b/>
          <w:sz w:val="24"/>
          <w:szCs w:val="24"/>
        </w:rPr>
        <w:t>Абстрактный труд</w:t>
      </w:r>
      <w:r w:rsidRPr="00B47DF7">
        <w:rPr>
          <w:rFonts w:ascii="Times New Roman" w:hAnsi="Times New Roman" w:cs="Times New Roman"/>
          <w:sz w:val="24"/>
          <w:szCs w:val="24"/>
        </w:rPr>
        <w:t xml:space="preserve">-это затрата человеческой рабочей силы вообще, содержащаяся во всех товарах и делающая их однородными и соизмеримыми, это специфическая историческая форма выражения общественного труда. Абстрактный труд создает стоимость. </w:t>
      </w:r>
    </w:p>
    <w:p w:rsidR="00B47DF7" w:rsidRPr="00B47DF7" w:rsidRDefault="00B47DF7" w:rsidP="00B47DF7">
      <w:pPr>
        <w:tabs>
          <w:tab w:val="left" w:pos="567"/>
        </w:tabs>
        <w:ind w:left="60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Форма стоимости (или меновая стоимость) изменяется в зависимости от ступеней исторического развития обмена выделяют следующие формы стоимости</w:t>
      </w:r>
      <w:proofErr w:type="gramStart"/>
      <w:r w:rsidRPr="00B47DF7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47DF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47DF7" w:rsidRPr="00B47DF7" w:rsidRDefault="00B47DF7" w:rsidP="00B47DF7">
      <w:pPr>
        <w:numPr>
          <w:ilvl w:val="0"/>
          <w:numId w:val="16"/>
        </w:num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Простая</w:t>
      </w:r>
      <w:proofErr w:type="gramStart"/>
      <w:r w:rsidRPr="00B47DF7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B47DF7">
        <w:rPr>
          <w:rFonts w:ascii="Times New Roman" w:hAnsi="Times New Roman" w:cs="Times New Roman"/>
          <w:sz w:val="24"/>
          <w:szCs w:val="24"/>
        </w:rPr>
        <w:t xml:space="preserve"> единичная или случайная форма стоимости;</w:t>
      </w:r>
    </w:p>
    <w:p w:rsidR="00B47DF7" w:rsidRPr="00B47DF7" w:rsidRDefault="00B47DF7" w:rsidP="00B47DF7">
      <w:pPr>
        <w:numPr>
          <w:ilvl w:val="0"/>
          <w:numId w:val="16"/>
        </w:num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Полная</w:t>
      </w:r>
      <w:proofErr w:type="gramStart"/>
      <w:r w:rsidRPr="00B47DF7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B47DF7">
        <w:rPr>
          <w:rFonts w:ascii="Times New Roman" w:hAnsi="Times New Roman" w:cs="Times New Roman"/>
          <w:sz w:val="24"/>
          <w:szCs w:val="24"/>
        </w:rPr>
        <w:t xml:space="preserve"> или развернутая форма стоимости;</w:t>
      </w:r>
    </w:p>
    <w:p w:rsidR="00B47DF7" w:rsidRPr="00B47DF7" w:rsidRDefault="00B47DF7" w:rsidP="00B47DF7">
      <w:pPr>
        <w:numPr>
          <w:ilvl w:val="0"/>
          <w:numId w:val="16"/>
        </w:num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Всеобщая форма стоимости;</w:t>
      </w:r>
    </w:p>
    <w:p w:rsidR="00B47DF7" w:rsidRPr="00B47DF7" w:rsidRDefault="00B47DF7" w:rsidP="00B47DF7">
      <w:pPr>
        <w:numPr>
          <w:ilvl w:val="0"/>
          <w:numId w:val="16"/>
        </w:num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Денежная форма стоимости.</w:t>
      </w:r>
    </w:p>
    <w:p w:rsidR="00B47DF7" w:rsidRPr="00B47DF7" w:rsidRDefault="00B47DF7" w:rsidP="00B47DF7">
      <w:pPr>
        <w:pStyle w:val="a5"/>
        <w:shd w:val="clear" w:color="auto" w:fill="FFFFFF"/>
        <w:ind w:firstLine="567"/>
        <w:jc w:val="both"/>
      </w:pPr>
    </w:p>
    <w:p w:rsidR="00B47DF7" w:rsidRPr="00B47DF7" w:rsidRDefault="00B47DF7" w:rsidP="00B47DF7">
      <w:pPr>
        <w:pStyle w:val="a5"/>
        <w:shd w:val="clear" w:color="auto" w:fill="FFFFFF"/>
        <w:ind w:firstLine="567"/>
        <w:jc w:val="center"/>
        <w:rPr>
          <w:b/>
        </w:rPr>
      </w:pPr>
    </w:p>
    <w:p w:rsidR="00B47DF7" w:rsidRPr="00B47DF7" w:rsidRDefault="00B47DF7" w:rsidP="00B47DF7">
      <w:pPr>
        <w:pStyle w:val="a5"/>
        <w:shd w:val="clear" w:color="auto" w:fill="FFFFFF"/>
        <w:ind w:firstLine="567"/>
        <w:jc w:val="center"/>
        <w:rPr>
          <w:b/>
        </w:rPr>
      </w:pPr>
      <w:r w:rsidRPr="00B47DF7">
        <w:rPr>
          <w:b/>
        </w:rPr>
        <w:t>Вопросы по теме:</w:t>
      </w:r>
    </w:p>
    <w:p w:rsidR="00B47DF7" w:rsidRPr="00B47DF7" w:rsidRDefault="00B47DF7" w:rsidP="00B47DF7">
      <w:pPr>
        <w:pStyle w:val="a5"/>
        <w:shd w:val="clear" w:color="auto" w:fill="FFFFFF"/>
        <w:ind w:firstLine="567"/>
        <w:jc w:val="center"/>
        <w:rPr>
          <w:b/>
        </w:rPr>
      </w:pPr>
    </w:p>
    <w:p w:rsidR="00B47DF7" w:rsidRPr="00B47DF7" w:rsidRDefault="00B47DF7" w:rsidP="00B47DF7">
      <w:pPr>
        <w:pStyle w:val="a5"/>
        <w:numPr>
          <w:ilvl w:val="1"/>
          <w:numId w:val="12"/>
        </w:numPr>
        <w:shd w:val="clear" w:color="auto" w:fill="FFFFFF"/>
        <w:tabs>
          <w:tab w:val="clear" w:pos="1440"/>
          <w:tab w:val="num" w:pos="284"/>
        </w:tabs>
        <w:ind w:hanging="1440"/>
        <w:jc w:val="both"/>
      </w:pPr>
      <w:r w:rsidRPr="00B47DF7">
        <w:t>Чем характеризуется натуральное хозяйство?</w:t>
      </w:r>
    </w:p>
    <w:p w:rsidR="00B47DF7" w:rsidRPr="00B47DF7" w:rsidRDefault="00B47DF7" w:rsidP="00B47DF7">
      <w:pPr>
        <w:pStyle w:val="a5"/>
        <w:numPr>
          <w:ilvl w:val="1"/>
          <w:numId w:val="12"/>
        </w:numPr>
        <w:shd w:val="clear" w:color="auto" w:fill="FFFFFF"/>
        <w:tabs>
          <w:tab w:val="clear" w:pos="1440"/>
          <w:tab w:val="num" w:pos="284"/>
        </w:tabs>
        <w:ind w:hanging="1440"/>
        <w:jc w:val="both"/>
      </w:pPr>
      <w:r w:rsidRPr="00B47DF7">
        <w:t>Каковы основные черты товарного хозяйства?</w:t>
      </w:r>
    </w:p>
    <w:p w:rsidR="00B47DF7" w:rsidRPr="00B47DF7" w:rsidRDefault="00B47DF7" w:rsidP="00B47DF7">
      <w:pPr>
        <w:pStyle w:val="a5"/>
        <w:numPr>
          <w:ilvl w:val="1"/>
          <w:numId w:val="12"/>
        </w:numPr>
        <w:shd w:val="clear" w:color="auto" w:fill="FFFFFF"/>
        <w:tabs>
          <w:tab w:val="clear" w:pos="1440"/>
          <w:tab w:val="num" w:pos="284"/>
        </w:tabs>
        <w:ind w:hanging="1440"/>
        <w:jc w:val="both"/>
      </w:pPr>
      <w:r w:rsidRPr="00B47DF7">
        <w:t>Что такое товар?</w:t>
      </w:r>
    </w:p>
    <w:p w:rsidR="00B47DF7" w:rsidRPr="00B47DF7" w:rsidRDefault="00B47DF7" w:rsidP="00B47DF7">
      <w:pPr>
        <w:pStyle w:val="a5"/>
        <w:numPr>
          <w:ilvl w:val="1"/>
          <w:numId w:val="12"/>
        </w:numPr>
        <w:shd w:val="clear" w:color="auto" w:fill="FFFFFF"/>
        <w:tabs>
          <w:tab w:val="clear" w:pos="1440"/>
          <w:tab w:val="num" w:pos="284"/>
        </w:tabs>
        <w:ind w:hanging="1440"/>
        <w:jc w:val="both"/>
      </w:pPr>
      <w:r w:rsidRPr="00B47DF7">
        <w:t>Что означает простое товарное производство?</w:t>
      </w:r>
    </w:p>
    <w:p w:rsidR="00B47DF7" w:rsidRPr="00B47DF7" w:rsidRDefault="00B47DF7" w:rsidP="00B47DF7">
      <w:pPr>
        <w:pStyle w:val="a5"/>
        <w:numPr>
          <w:ilvl w:val="1"/>
          <w:numId w:val="12"/>
        </w:numPr>
        <w:shd w:val="clear" w:color="auto" w:fill="FFFFFF"/>
        <w:tabs>
          <w:tab w:val="clear" w:pos="1440"/>
          <w:tab w:val="num" w:pos="284"/>
        </w:tabs>
        <w:ind w:hanging="1440"/>
        <w:jc w:val="both"/>
      </w:pPr>
      <w:r w:rsidRPr="00B47DF7">
        <w:t xml:space="preserve">В чем отличие свободного товарного хозяйства </w:t>
      </w:r>
      <w:proofErr w:type="gramStart"/>
      <w:r w:rsidRPr="00B47DF7">
        <w:t>от</w:t>
      </w:r>
      <w:proofErr w:type="gramEnd"/>
      <w:r w:rsidRPr="00B47DF7">
        <w:t xml:space="preserve"> простого товарного?</w:t>
      </w:r>
    </w:p>
    <w:p w:rsidR="00B47DF7" w:rsidRPr="00B47DF7" w:rsidRDefault="00B47DF7" w:rsidP="00B47DF7">
      <w:pPr>
        <w:pStyle w:val="a5"/>
        <w:numPr>
          <w:ilvl w:val="1"/>
          <w:numId w:val="12"/>
        </w:numPr>
        <w:shd w:val="clear" w:color="auto" w:fill="FFFFFF"/>
        <w:tabs>
          <w:tab w:val="clear" w:pos="1440"/>
          <w:tab w:val="num" w:pos="284"/>
        </w:tabs>
        <w:ind w:hanging="1440"/>
        <w:jc w:val="both"/>
      </w:pPr>
      <w:r w:rsidRPr="00B47DF7">
        <w:t>Каковы условия для появления товарного хозяйства?</w:t>
      </w:r>
    </w:p>
    <w:p w:rsidR="00B47DF7" w:rsidRPr="00B47DF7" w:rsidRDefault="00B47DF7" w:rsidP="00B47DF7">
      <w:pPr>
        <w:pStyle w:val="a5"/>
        <w:numPr>
          <w:ilvl w:val="1"/>
          <w:numId w:val="12"/>
        </w:numPr>
        <w:shd w:val="clear" w:color="auto" w:fill="FFFFFF"/>
        <w:tabs>
          <w:tab w:val="clear" w:pos="1440"/>
          <w:tab w:val="num" w:pos="284"/>
        </w:tabs>
        <w:ind w:hanging="1440"/>
        <w:jc w:val="both"/>
      </w:pPr>
      <w:r w:rsidRPr="00B47DF7">
        <w:t>Каковы недостатки натурального хозяйства?</w:t>
      </w:r>
    </w:p>
    <w:p w:rsidR="00B47DF7" w:rsidRPr="00B47DF7" w:rsidRDefault="00B47DF7" w:rsidP="00B47DF7">
      <w:pPr>
        <w:pStyle w:val="a5"/>
        <w:numPr>
          <w:ilvl w:val="1"/>
          <w:numId w:val="12"/>
        </w:numPr>
        <w:shd w:val="clear" w:color="auto" w:fill="FFFFFF"/>
        <w:tabs>
          <w:tab w:val="clear" w:pos="1440"/>
          <w:tab w:val="num" w:pos="284"/>
        </w:tabs>
        <w:ind w:hanging="1440"/>
        <w:jc w:val="both"/>
      </w:pPr>
      <w:r w:rsidRPr="00B47DF7">
        <w:t xml:space="preserve">Что </w:t>
      </w:r>
      <w:proofErr w:type="spellStart"/>
      <w:r w:rsidRPr="00B47DF7">
        <w:t>озанчает</w:t>
      </w:r>
      <w:proofErr w:type="spellEnd"/>
      <w:r w:rsidRPr="00B47DF7">
        <w:t xml:space="preserve"> стоимость товара?</w:t>
      </w:r>
    </w:p>
    <w:p w:rsidR="00152C6D" w:rsidRPr="00B47DF7" w:rsidRDefault="00152C6D" w:rsidP="00152C6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52C6D" w:rsidRPr="00B47DF7" w:rsidRDefault="00B47DF7" w:rsidP="00152C6D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</w:t>
      </w:r>
      <w:r w:rsidR="00152C6D" w:rsidRPr="00B47DF7">
        <w:rPr>
          <w:rFonts w:ascii="Times New Roman" w:hAnsi="Times New Roman" w:cs="Times New Roman"/>
          <w:sz w:val="24"/>
          <w:szCs w:val="24"/>
        </w:rPr>
        <w:t>.</w:t>
      </w:r>
      <w:r w:rsidR="00152C6D" w:rsidRPr="00B47DF7">
        <w:rPr>
          <w:rFonts w:ascii="Times New Roman" w:hAnsi="Times New Roman" w:cs="Times New Roman"/>
          <w:sz w:val="24"/>
          <w:szCs w:val="24"/>
        </w:rPr>
        <w:tab/>
      </w:r>
      <w:r w:rsidR="00152C6D" w:rsidRPr="00B47DF7">
        <w:rPr>
          <w:rFonts w:ascii="Times New Roman" w:hAnsi="Times New Roman" w:cs="Times New Roman"/>
          <w:b/>
          <w:sz w:val="24"/>
          <w:szCs w:val="24"/>
        </w:rPr>
        <w:t xml:space="preserve">Рынок </w:t>
      </w:r>
      <w:r w:rsidR="00152C6D" w:rsidRPr="00B47DF7">
        <w:rPr>
          <w:rFonts w:ascii="Times New Roman" w:hAnsi="Times New Roman" w:cs="Times New Roman"/>
          <w:sz w:val="24"/>
          <w:szCs w:val="24"/>
        </w:rPr>
        <w:t>– это система экономических отношений в процессе движения товара от производителя к потребителю через производство, обмен, распределение, потребление товаров и услуг, а также движение денежных масс.</w:t>
      </w:r>
    </w:p>
    <w:p w:rsidR="00152C6D" w:rsidRPr="00B47DF7" w:rsidRDefault="00152C6D" w:rsidP="00152C6D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47DF7">
        <w:rPr>
          <w:rFonts w:ascii="Times New Roman" w:hAnsi="Times New Roman" w:cs="Times New Roman"/>
          <w:bCs/>
          <w:sz w:val="24"/>
          <w:szCs w:val="24"/>
        </w:rPr>
        <w:t>Причины возникновения рынка:</w:t>
      </w:r>
    </w:p>
    <w:p w:rsidR="00152C6D" w:rsidRPr="00B47DF7" w:rsidRDefault="00152C6D" w:rsidP="00152C6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b/>
          <w:bCs/>
          <w:sz w:val="24"/>
          <w:szCs w:val="24"/>
        </w:rPr>
        <w:t>Разделение труда</w:t>
      </w:r>
      <w:r w:rsidRPr="00B47DF7">
        <w:rPr>
          <w:rFonts w:ascii="Times New Roman" w:hAnsi="Times New Roman" w:cs="Times New Roman"/>
          <w:sz w:val="24"/>
          <w:szCs w:val="24"/>
        </w:rPr>
        <w:t xml:space="preserve"> (закрепление за отдельным субъектом экономической деятельности определенного вида труда).</w:t>
      </w:r>
    </w:p>
    <w:p w:rsidR="00152C6D" w:rsidRPr="00B47DF7" w:rsidRDefault="00152C6D" w:rsidP="00152C6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b/>
          <w:bCs/>
          <w:sz w:val="24"/>
          <w:szCs w:val="24"/>
        </w:rPr>
        <w:t xml:space="preserve">Обмен </w:t>
      </w:r>
      <w:r w:rsidRPr="00B47DF7">
        <w:rPr>
          <w:rFonts w:ascii="Times New Roman" w:hAnsi="Times New Roman" w:cs="Times New Roman"/>
          <w:sz w:val="24"/>
          <w:szCs w:val="24"/>
        </w:rPr>
        <w:t>(простой и сложный),</w:t>
      </w:r>
    </w:p>
    <w:p w:rsidR="00152C6D" w:rsidRPr="00B47DF7" w:rsidRDefault="00152C6D" w:rsidP="00152C6D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Простой обмен: товар на товар – бартер;</w:t>
      </w:r>
    </w:p>
    <w:p w:rsidR="00152C6D" w:rsidRPr="00B47DF7" w:rsidRDefault="00152C6D" w:rsidP="00152C6D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Сложный, если участвуют более 2-х человек. Товар – деньги - товар – товарно-денежные отношения.</w:t>
      </w:r>
    </w:p>
    <w:p w:rsidR="00152C6D" w:rsidRPr="00B47DF7" w:rsidRDefault="00152C6D" w:rsidP="00152C6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b/>
          <w:bCs/>
          <w:sz w:val="24"/>
          <w:szCs w:val="24"/>
        </w:rPr>
        <w:t>Появление денег</w:t>
      </w:r>
      <w:r w:rsidRPr="00B47DF7">
        <w:rPr>
          <w:rFonts w:ascii="Times New Roman" w:hAnsi="Times New Roman" w:cs="Times New Roman"/>
          <w:sz w:val="24"/>
          <w:szCs w:val="24"/>
        </w:rPr>
        <w:t>.</w:t>
      </w:r>
    </w:p>
    <w:p w:rsidR="00152C6D" w:rsidRPr="00B47DF7" w:rsidRDefault="00152C6D" w:rsidP="00152C6D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b/>
          <w:bCs/>
          <w:sz w:val="24"/>
          <w:szCs w:val="24"/>
        </w:rPr>
        <w:t xml:space="preserve">Обособленность производителя </w:t>
      </w:r>
      <w:r w:rsidRPr="00B47DF7">
        <w:rPr>
          <w:rFonts w:ascii="Times New Roman" w:hAnsi="Times New Roman" w:cs="Times New Roman"/>
          <w:sz w:val="24"/>
          <w:szCs w:val="24"/>
        </w:rPr>
        <w:t>(управление производственными единицами на базе частной или смешанной форм собственности).</w:t>
      </w:r>
    </w:p>
    <w:p w:rsidR="00152C6D" w:rsidRPr="00B47DF7" w:rsidRDefault="00152C6D" w:rsidP="00152C6D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В основе экономики рыночного типа выступают общественное разделение труда и  частная собственность на средства производства. Каждый субъект в экономике не занимается производством всех необходимых продуктов, а специализируется на тех видах деятельности, в которых имеет сравнительное преимущество.</w:t>
      </w:r>
    </w:p>
    <w:p w:rsidR="00152C6D" w:rsidRPr="00B47DF7" w:rsidRDefault="00152C6D" w:rsidP="00152C6D">
      <w:pPr>
        <w:ind w:firstLine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47DF7">
        <w:rPr>
          <w:rFonts w:ascii="Times New Roman" w:hAnsi="Times New Roman" w:cs="Times New Roman"/>
          <w:b/>
          <w:sz w:val="24"/>
          <w:szCs w:val="24"/>
        </w:rPr>
        <w:lastRenderedPageBreak/>
        <w:t>Специализация</w:t>
      </w:r>
      <w:r w:rsidRPr="00B47DF7">
        <w:rPr>
          <w:rFonts w:ascii="Times New Roman" w:hAnsi="Times New Roman" w:cs="Times New Roman"/>
          <w:sz w:val="24"/>
          <w:szCs w:val="24"/>
        </w:rPr>
        <w:t xml:space="preserve"> – это рациональная организация общественного разделения труда по выпуску однородной, однотипной продукции</w:t>
      </w:r>
      <w:proofErr w:type="gramStart"/>
      <w:r w:rsidRPr="00B47DF7">
        <w:rPr>
          <w:rFonts w:ascii="Times New Roman" w:hAnsi="Times New Roman" w:cs="Times New Roman"/>
          <w:sz w:val="24"/>
          <w:szCs w:val="24"/>
        </w:rPr>
        <w:t>.</w:t>
      </w:r>
      <w:r w:rsidRPr="00B47DF7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</w:p>
    <w:p w:rsidR="00152C6D" w:rsidRPr="00B47DF7" w:rsidRDefault="00152C6D" w:rsidP="00152C6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эффективное использование сре</w:t>
      </w:r>
      <w:proofErr w:type="gramStart"/>
      <w:r w:rsidRPr="00B47DF7">
        <w:rPr>
          <w:rFonts w:ascii="Times New Roman" w:hAnsi="Times New Roman" w:cs="Times New Roman"/>
          <w:sz w:val="24"/>
          <w:szCs w:val="24"/>
        </w:rPr>
        <w:t>дств пр</w:t>
      </w:r>
      <w:proofErr w:type="gramEnd"/>
      <w:r w:rsidRPr="00B47DF7">
        <w:rPr>
          <w:rFonts w:ascii="Times New Roman" w:hAnsi="Times New Roman" w:cs="Times New Roman"/>
          <w:sz w:val="24"/>
          <w:szCs w:val="24"/>
        </w:rPr>
        <w:t>оизводства;</w:t>
      </w:r>
    </w:p>
    <w:p w:rsidR="00152C6D" w:rsidRPr="00B47DF7" w:rsidRDefault="00152C6D" w:rsidP="00152C6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увеличение качества продукции;</w:t>
      </w:r>
    </w:p>
    <w:p w:rsidR="00152C6D" w:rsidRPr="00B47DF7" w:rsidRDefault="00152C6D" w:rsidP="00152C6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увеличение производительности труда;</w:t>
      </w:r>
    </w:p>
    <w:p w:rsidR="00152C6D" w:rsidRPr="00B47DF7" w:rsidRDefault="00152C6D" w:rsidP="00152C6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&lt; себестоимость;</w:t>
      </w:r>
    </w:p>
    <w:p w:rsidR="00152C6D" w:rsidRPr="00B47DF7" w:rsidRDefault="00152C6D" w:rsidP="00152C6D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b/>
          <w:bCs/>
          <w:sz w:val="24"/>
          <w:szCs w:val="24"/>
        </w:rPr>
        <w:t>Сравнительное преимущество</w:t>
      </w:r>
      <w:r w:rsidRPr="00B47DF7">
        <w:rPr>
          <w:rFonts w:ascii="Times New Roman" w:hAnsi="Times New Roman" w:cs="Times New Roman"/>
          <w:sz w:val="24"/>
          <w:szCs w:val="24"/>
        </w:rPr>
        <w:t xml:space="preserve"> – это способность производить товары и услуги по относительно меньшей альтернативной стоимости, с меньшими издержками, чем у конкурентов.</w:t>
      </w:r>
    </w:p>
    <w:p w:rsidR="00152C6D" w:rsidRPr="00B47DF7" w:rsidRDefault="00152C6D" w:rsidP="00152C6D">
      <w:pPr>
        <w:ind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47DF7">
        <w:rPr>
          <w:rFonts w:ascii="Times New Roman" w:hAnsi="Times New Roman" w:cs="Times New Roman"/>
          <w:bCs/>
          <w:sz w:val="24"/>
          <w:szCs w:val="24"/>
        </w:rPr>
        <w:t>Рынок подразделяется на сегменты.</w:t>
      </w:r>
    </w:p>
    <w:p w:rsidR="00152C6D" w:rsidRPr="00B47DF7" w:rsidRDefault="00152C6D" w:rsidP="00152C6D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b/>
          <w:sz w:val="24"/>
          <w:szCs w:val="24"/>
        </w:rPr>
        <w:t xml:space="preserve">Сегмент рынка – </w:t>
      </w:r>
      <w:r w:rsidRPr="00B47DF7">
        <w:rPr>
          <w:rFonts w:ascii="Times New Roman" w:hAnsi="Times New Roman" w:cs="Times New Roman"/>
          <w:sz w:val="24"/>
          <w:szCs w:val="24"/>
        </w:rPr>
        <w:t>это часть рынка, группа потребителей продуктов, предприятий, имеющих общие признаки.</w:t>
      </w:r>
    </w:p>
    <w:p w:rsidR="00152C6D" w:rsidRPr="00B47DF7" w:rsidRDefault="00152C6D" w:rsidP="00152C6D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 xml:space="preserve">Сущность рынка наиболее полно проявляется в его </w:t>
      </w:r>
      <w:r w:rsidRPr="00B47DF7">
        <w:rPr>
          <w:rFonts w:ascii="Times New Roman" w:hAnsi="Times New Roman" w:cs="Times New Roman"/>
          <w:b/>
          <w:bCs/>
          <w:sz w:val="24"/>
          <w:szCs w:val="24"/>
        </w:rPr>
        <w:t>функциях:</w:t>
      </w:r>
    </w:p>
    <w:p w:rsidR="00152C6D" w:rsidRPr="00B47DF7" w:rsidRDefault="00152C6D" w:rsidP="00152C6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  <w:u w:val="single"/>
        </w:rPr>
        <w:t>Саморегулирование</w:t>
      </w:r>
      <w:r w:rsidRPr="00B47DF7">
        <w:rPr>
          <w:rFonts w:ascii="Times New Roman" w:hAnsi="Times New Roman" w:cs="Times New Roman"/>
          <w:sz w:val="24"/>
          <w:szCs w:val="24"/>
        </w:rPr>
        <w:t xml:space="preserve"> товарного производства (через куплю-продажу);</w:t>
      </w:r>
    </w:p>
    <w:p w:rsidR="00152C6D" w:rsidRPr="00B47DF7" w:rsidRDefault="00152C6D" w:rsidP="00152C6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  <w:u w:val="single"/>
        </w:rPr>
        <w:t xml:space="preserve">Стимулирование </w:t>
      </w:r>
      <w:r w:rsidRPr="00B47DF7">
        <w:rPr>
          <w:rFonts w:ascii="Times New Roman" w:hAnsi="Times New Roman" w:cs="Times New Roman"/>
          <w:sz w:val="24"/>
          <w:szCs w:val="24"/>
        </w:rPr>
        <w:t>производителей;</w:t>
      </w:r>
    </w:p>
    <w:p w:rsidR="00152C6D" w:rsidRPr="00B47DF7" w:rsidRDefault="00152C6D" w:rsidP="00152C6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  <w:u w:val="single"/>
        </w:rPr>
        <w:t>Учет затрат</w:t>
      </w:r>
      <w:r w:rsidRPr="00B47DF7">
        <w:rPr>
          <w:rFonts w:ascii="Times New Roman" w:hAnsi="Times New Roman" w:cs="Times New Roman"/>
          <w:sz w:val="24"/>
          <w:szCs w:val="24"/>
        </w:rPr>
        <w:t xml:space="preserve"> на производство продукции (внимание на качество);</w:t>
      </w:r>
    </w:p>
    <w:p w:rsidR="00152C6D" w:rsidRPr="00B47DF7" w:rsidRDefault="00152C6D" w:rsidP="00152C6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  <w:u w:val="single"/>
        </w:rPr>
        <w:t xml:space="preserve">Регулирование </w:t>
      </w:r>
      <w:r w:rsidRPr="00B47DF7">
        <w:rPr>
          <w:rFonts w:ascii="Times New Roman" w:hAnsi="Times New Roman" w:cs="Times New Roman"/>
          <w:sz w:val="24"/>
          <w:szCs w:val="24"/>
        </w:rPr>
        <w:t>спроса и предложения;</w:t>
      </w:r>
    </w:p>
    <w:p w:rsidR="00152C6D" w:rsidRPr="00B47DF7" w:rsidRDefault="00152C6D" w:rsidP="00152C6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  <w:u w:val="single"/>
        </w:rPr>
        <w:t xml:space="preserve">Демократизация </w:t>
      </w:r>
      <w:r w:rsidRPr="00B47DF7">
        <w:rPr>
          <w:rFonts w:ascii="Times New Roman" w:hAnsi="Times New Roman" w:cs="Times New Roman"/>
          <w:sz w:val="24"/>
          <w:szCs w:val="24"/>
        </w:rPr>
        <w:t>хозяйственной жизни (эффективность);</w:t>
      </w:r>
    </w:p>
    <w:p w:rsidR="00152C6D" w:rsidRPr="00B47DF7" w:rsidRDefault="00152C6D" w:rsidP="00152C6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  <w:u w:val="single"/>
        </w:rPr>
        <w:t xml:space="preserve">Посредничество </w:t>
      </w:r>
      <w:r w:rsidRPr="00B47DF7">
        <w:rPr>
          <w:rFonts w:ascii="Times New Roman" w:hAnsi="Times New Roman" w:cs="Times New Roman"/>
          <w:sz w:val="24"/>
          <w:szCs w:val="24"/>
        </w:rPr>
        <w:t>(установление связи между продавцом и покупателем);</w:t>
      </w:r>
    </w:p>
    <w:p w:rsidR="00152C6D" w:rsidRPr="00B47DF7" w:rsidRDefault="00152C6D" w:rsidP="00152C6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  <w:u w:val="single"/>
        </w:rPr>
        <w:t>Информативность</w:t>
      </w:r>
      <w:r w:rsidRPr="00B47DF7">
        <w:rPr>
          <w:rFonts w:ascii="Times New Roman" w:hAnsi="Times New Roman" w:cs="Times New Roman"/>
          <w:sz w:val="24"/>
          <w:szCs w:val="24"/>
        </w:rPr>
        <w:t>;</w:t>
      </w:r>
    </w:p>
    <w:p w:rsidR="00152C6D" w:rsidRPr="00B47DF7" w:rsidRDefault="00152C6D" w:rsidP="00152C6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  <w:u w:val="single"/>
        </w:rPr>
        <w:t xml:space="preserve">Ценообразование </w:t>
      </w:r>
      <w:r w:rsidRPr="00B47DF7">
        <w:rPr>
          <w:rFonts w:ascii="Times New Roman" w:hAnsi="Times New Roman" w:cs="Times New Roman"/>
          <w:sz w:val="24"/>
          <w:szCs w:val="24"/>
        </w:rPr>
        <w:t>(законы спроса и предложения);</w:t>
      </w:r>
    </w:p>
    <w:p w:rsidR="00152C6D" w:rsidRPr="00B47DF7" w:rsidRDefault="00152C6D" w:rsidP="00152C6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  <w:u w:val="single"/>
        </w:rPr>
        <w:t xml:space="preserve">Санирование </w:t>
      </w:r>
      <w:r w:rsidRPr="00B47DF7">
        <w:rPr>
          <w:rFonts w:ascii="Times New Roman" w:hAnsi="Times New Roman" w:cs="Times New Roman"/>
          <w:sz w:val="24"/>
          <w:szCs w:val="24"/>
        </w:rPr>
        <w:t>или санация (система мероприятий по улучшению финансового, хозяйственного положения фирмы с целью предотвращения банкротства или повышения конкурентоспособности).</w:t>
      </w:r>
    </w:p>
    <w:p w:rsidR="00152C6D" w:rsidRPr="00B47DF7" w:rsidRDefault="00152C6D" w:rsidP="00152C6D">
      <w:pPr>
        <w:ind w:firstLine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47DF7">
        <w:rPr>
          <w:rFonts w:ascii="Times New Roman" w:hAnsi="Times New Roman" w:cs="Times New Roman"/>
          <w:bCs/>
          <w:sz w:val="24"/>
          <w:szCs w:val="24"/>
        </w:rPr>
        <w:t>Рассмотрим более подробно некоторые из них:</w:t>
      </w:r>
    </w:p>
    <w:p w:rsidR="00152C6D" w:rsidRPr="00B47DF7" w:rsidRDefault="00152C6D" w:rsidP="00152C6D">
      <w:pPr>
        <w:widowControl w:val="0"/>
        <w:numPr>
          <w:ilvl w:val="0"/>
          <w:numId w:val="4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во-первых, через рынок осуществляется регулирование общест</w:t>
      </w:r>
      <w:r w:rsidRPr="00B47DF7">
        <w:rPr>
          <w:rFonts w:ascii="Times New Roman" w:hAnsi="Times New Roman" w:cs="Times New Roman"/>
          <w:sz w:val="24"/>
          <w:szCs w:val="24"/>
        </w:rPr>
        <w:softHyphen/>
        <w:t>венного производства, т.е. решаются проблемы, ЧТО производить, КАК производить, ДЛЯ КОГО производить;</w:t>
      </w:r>
    </w:p>
    <w:p w:rsidR="00152C6D" w:rsidRPr="00B47DF7" w:rsidRDefault="00152C6D" w:rsidP="00152C6D">
      <w:pPr>
        <w:widowControl w:val="0"/>
        <w:numPr>
          <w:ilvl w:val="0"/>
          <w:numId w:val="4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во-вторых, через рынок устанавливается связь производителей и потребителей. Каждый участник рынка является одновремен</w:t>
      </w:r>
      <w:r w:rsidRPr="00B47DF7">
        <w:rPr>
          <w:rFonts w:ascii="Times New Roman" w:hAnsi="Times New Roman" w:cs="Times New Roman"/>
          <w:sz w:val="24"/>
          <w:szCs w:val="24"/>
        </w:rPr>
        <w:softHyphen/>
        <w:t>но и покупателем, и продавцом. Он покупает необходимые ему для жизни или собственного производства товары, а продает на рынке либо произведенную продукцию, либо имущество, либо рабочую силу;</w:t>
      </w:r>
    </w:p>
    <w:p w:rsidR="00152C6D" w:rsidRPr="00B47DF7" w:rsidRDefault="00152C6D" w:rsidP="00152C6D">
      <w:pPr>
        <w:widowControl w:val="0"/>
        <w:numPr>
          <w:ilvl w:val="0"/>
          <w:numId w:val="4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в-третьих, через рынок происходит учет затрат на производство продукции. Рынок определяет не только то, что нужно произве</w:t>
      </w:r>
      <w:r w:rsidRPr="00B47DF7">
        <w:rPr>
          <w:rFonts w:ascii="Times New Roman" w:hAnsi="Times New Roman" w:cs="Times New Roman"/>
          <w:sz w:val="24"/>
          <w:szCs w:val="24"/>
        </w:rPr>
        <w:softHyphen/>
        <w:t>сти, но и то, на какие затраты общество может пойти, чтобы получить данную продукцию. Если затраты очень высоки, то ее не смогут купить и в дальнейшем она не будет производиться. Следовательно, на рынок поступает только та продукция, которая может быть раскуплена по ценам, покрывающим издержки;</w:t>
      </w:r>
    </w:p>
    <w:p w:rsidR="00152C6D" w:rsidRPr="00B47DF7" w:rsidRDefault="00152C6D" w:rsidP="00152C6D">
      <w:pPr>
        <w:shd w:val="clear" w:color="auto" w:fill="FFFFFF"/>
        <w:tabs>
          <w:tab w:val="left" w:pos="284"/>
        </w:tabs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•</w:t>
      </w:r>
      <w:r w:rsidRPr="00B47DF7">
        <w:rPr>
          <w:rFonts w:ascii="Times New Roman" w:hAnsi="Times New Roman" w:cs="Times New Roman"/>
          <w:sz w:val="24"/>
          <w:szCs w:val="24"/>
        </w:rPr>
        <w:tab/>
        <w:t>в-четвертых, важнейшей функцией рынка является установление цены. Цена колеблется под влиянием спроса и предложения. Если на рынке количество какого-либо товара превышает спрос на него, то снижается цена, а, следовательно, производство и предложение данного товара. Напротив, высокие цены будут стимулировать производство, рост которого будет продолжаться до тех пор, пока не наступит равновесие между спросом и предложением, и, как следствие этого, — равновесная цена;</w:t>
      </w:r>
    </w:p>
    <w:p w:rsidR="00152C6D" w:rsidRPr="00B47DF7" w:rsidRDefault="00152C6D" w:rsidP="00152C6D">
      <w:pPr>
        <w:shd w:val="clear" w:color="auto" w:fill="FFFFFF"/>
        <w:tabs>
          <w:tab w:val="left" w:pos="284"/>
          <w:tab w:val="left" w:pos="480"/>
        </w:tabs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•</w:t>
      </w:r>
      <w:r w:rsidRPr="00B47DF7">
        <w:rPr>
          <w:rFonts w:ascii="Times New Roman" w:hAnsi="Times New Roman" w:cs="Times New Roman"/>
          <w:sz w:val="24"/>
          <w:szCs w:val="24"/>
        </w:rPr>
        <w:tab/>
        <w:t xml:space="preserve">в-пятых, рынок дифференцирует производителей. В процессе конкуренции выживает только та фирма, у которой затраты на производство продукции меньше рыночной цены. В этом случае фирма получит прибыль. Если затраты выше цены, то она </w:t>
      </w:r>
      <w:r w:rsidRPr="00B47DF7">
        <w:rPr>
          <w:rFonts w:ascii="Times New Roman" w:hAnsi="Times New Roman" w:cs="Times New Roman"/>
          <w:sz w:val="24"/>
          <w:szCs w:val="24"/>
        </w:rPr>
        <w:lastRenderedPageBreak/>
        <w:t>понесет убытки. Дифференциация производителей, следовательно, означает развитие эффективных фирм и разорение не</w:t>
      </w:r>
      <w:r w:rsidRPr="00B47DF7">
        <w:rPr>
          <w:rFonts w:ascii="Times New Roman" w:hAnsi="Times New Roman" w:cs="Times New Roman"/>
          <w:sz w:val="24"/>
          <w:szCs w:val="24"/>
        </w:rPr>
        <w:softHyphen/>
        <w:t xml:space="preserve"> эффективных.</w:t>
      </w:r>
    </w:p>
    <w:p w:rsidR="00152C6D" w:rsidRPr="00B47DF7" w:rsidRDefault="00152C6D" w:rsidP="00152C6D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bCs/>
          <w:sz w:val="24"/>
          <w:szCs w:val="24"/>
        </w:rPr>
        <w:t>2.</w:t>
      </w:r>
      <w:r w:rsidRPr="00B47DF7">
        <w:rPr>
          <w:rFonts w:ascii="Times New Roman" w:hAnsi="Times New Roman" w:cs="Times New Roman"/>
          <w:bCs/>
          <w:sz w:val="24"/>
          <w:szCs w:val="24"/>
        </w:rPr>
        <w:tab/>
      </w:r>
      <w:r w:rsidRPr="00B47DF7">
        <w:rPr>
          <w:rFonts w:ascii="Times New Roman" w:hAnsi="Times New Roman" w:cs="Times New Roman"/>
          <w:bCs/>
          <w:sz w:val="24"/>
          <w:szCs w:val="24"/>
        </w:rPr>
        <w:tab/>
      </w:r>
      <w:r w:rsidRPr="00B47DF7">
        <w:rPr>
          <w:rFonts w:ascii="Times New Roman" w:hAnsi="Times New Roman" w:cs="Times New Roman"/>
          <w:sz w:val="24"/>
          <w:szCs w:val="24"/>
        </w:rPr>
        <w:t>Характеристика рынка была бы неполной без анализа его струк</w:t>
      </w:r>
      <w:r w:rsidRPr="00B47DF7">
        <w:rPr>
          <w:rFonts w:ascii="Times New Roman" w:hAnsi="Times New Roman" w:cs="Times New Roman"/>
          <w:sz w:val="24"/>
          <w:szCs w:val="24"/>
        </w:rPr>
        <w:softHyphen/>
        <w:t>туры, действующих лиц и объектов их интереса.</w:t>
      </w:r>
    </w:p>
    <w:p w:rsidR="00152C6D" w:rsidRPr="00B47DF7" w:rsidRDefault="00152C6D" w:rsidP="00152C6D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Действующими лицами, или СУБЪЕКТАМИ, рынка являются домашние хозяйства, фирмы и государство.</w:t>
      </w:r>
    </w:p>
    <w:p w:rsidR="00152C6D" w:rsidRPr="00B47DF7" w:rsidRDefault="00152C6D" w:rsidP="00152C6D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Домашнее хозяйство (семья) — это экономическая единица в составе одного или нескольких лиц, которая:</w:t>
      </w:r>
    </w:p>
    <w:p w:rsidR="00152C6D" w:rsidRPr="00B47DF7" w:rsidRDefault="00152C6D" w:rsidP="00152C6D">
      <w:pPr>
        <w:widowControl w:val="0"/>
        <w:numPr>
          <w:ilvl w:val="0"/>
          <w:numId w:val="5"/>
        </w:numPr>
        <w:shd w:val="clear" w:color="auto" w:fill="FFFFFF"/>
        <w:tabs>
          <w:tab w:val="left" w:pos="426"/>
          <w:tab w:val="left" w:pos="851"/>
        </w:tabs>
        <w:autoSpaceDE w:val="0"/>
        <w:autoSpaceDN w:val="0"/>
        <w:adjustRightInd w:val="0"/>
        <w:spacing w:after="0" w:line="240" w:lineRule="atLeast"/>
        <w:ind w:left="851" w:hanging="284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обеспечивает производство и воспроизводство человеческого капитала (заботится о здоровье, воспитании, образовании своих членов);</w:t>
      </w:r>
    </w:p>
    <w:p w:rsidR="00152C6D" w:rsidRPr="00B47DF7" w:rsidRDefault="00152C6D" w:rsidP="00152C6D">
      <w:pPr>
        <w:widowControl w:val="0"/>
        <w:numPr>
          <w:ilvl w:val="0"/>
          <w:numId w:val="5"/>
        </w:numPr>
        <w:shd w:val="clear" w:color="auto" w:fill="FFFFFF"/>
        <w:tabs>
          <w:tab w:val="left" w:pos="426"/>
          <w:tab w:val="left" w:pos="851"/>
        </w:tabs>
        <w:autoSpaceDE w:val="0"/>
        <w:autoSpaceDN w:val="0"/>
        <w:adjustRightInd w:val="0"/>
        <w:spacing w:after="0" w:line="240" w:lineRule="atLeast"/>
        <w:ind w:left="851" w:hanging="284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самостоятельно принимает решения;</w:t>
      </w:r>
    </w:p>
    <w:p w:rsidR="00152C6D" w:rsidRPr="00B47DF7" w:rsidRDefault="00152C6D" w:rsidP="00152C6D">
      <w:pPr>
        <w:widowControl w:val="0"/>
        <w:numPr>
          <w:ilvl w:val="0"/>
          <w:numId w:val="5"/>
        </w:numPr>
        <w:shd w:val="clear" w:color="auto" w:fill="FFFFFF"/>
        <w:tabs>
          <w:tab w:val="left" w:pos="426"/>
          <w:tab w:val="left" w:pos="851"/>
        </w:tabs>
        <w:autoSpaceDE w:val="0"/>
        <w:autoSpaceDN w:val="0"/>
        <w:adjustRightInd w:val="0"/>
        <w:spacing w:after="0" w:line="240" w:lineRule="atLeast"/>
        <w:ind w:left="851" w:hanging="284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является собственником какого-либо фактора производства и может сдать в аренду или продать свое имущество, капитал, рабочую силу;</w:t>
      </w:r>
    </w:p>
    <w:p w:rsidR="00152C6D" w:rsidRPr="00B47DF7" w:rsidRDefault="00152C6D" w:rsidP="00152C6D">
      <w:pPr>
        <w:widowControl w:val="0"/>
        <w:numPr>
          <w:ilvl w:val="0"/>
          <w:numId w:val="5"/>
        </w:numPr>
        <w:shd w:val="clear" w:color="auto" w:fill="FFFFFF"/>
        <w:tabs>
          <w:tab w:val="left" w:pos="426"/>
          <w:tab w:val="left" w:pos="851"/>
        </w:tabs>
        <w:autoSpaceDE w:val="0"/>
        <w:autoSpaceDN w:val="0"/>
        <w:adjustRightInd w:val="0"/>
        <w:spacing w:after="0" w:line="240" w:lineRule="atLeast"/>
        <w:ind w:left="851" w:hanging="284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стремится к максимальному удовлетворению своих потребнос</w:t>
      </w:r>
      <w:r w:rsidRPr="00B47DF7">
        <w:rPr>
          <w:rFonts w:ascii="Times New Roman" w:hAnsi="Times New Roman" w:cs="Times New Roman"/>
          <w:sz w:val="24"/>
          <w:szCs w:val="24"/>
        </w:rPr>
        <w:softHyphen/>
        <w:t>тей. Фирма — это экономическая единица, которая:</w:t>
      </w:r>
    </w:p>
    <w:p w:rsidR="00152C6D" w:rsidRPr="00B47DF7" w:rsidRDefault="00152C6D" w:rsidP="00152C6D">
      <w:pPr>
        <w:widowControl w:val="0"/>
        <w:numPr>
          <w:ilvl w:val="0"/>
          <w:numId w:val="5"/>
        </w:numPr>
        <w:shd w:val="clear" w:color="auto" w:fill="FFFFFF"/>
        <w:tabs>
          <w:tab w:val="left" w:pos="426"/>
          <w:tab w:val="left" w:pos="851"/>
        </w:tabs>
        <w:autoSpaceDE w:val="0"/>
        <w:autoSpaceDN w:val="0"/>
        <w:adjustRightInd w:val="0"/>
        <w:spacing w:after="0" w:line="240" w:lineRule="atLeast"/>
        <w:ind w:left="851" w:hanging="284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использует факторы производства для изготовления продукции с целью ее продажи;</w:t>
      </w:r>
    </w:p>
    <w:p w:rsidR="00152C6D" w:rsidRPr="00B47DF7" w:rsidRDefault="00152C6D" w:rsidP="00152C6D">
      <w:pPr>
        <w:widowControl w:val="0"/>
        <w:numPr>
          <w:ilvl w:val="0"/>
          <w:numId w:val="5"/>
        </w:numPr>
        <w:shd w:val="clear" w:color="auto" w:fill="FFFFFF"/>
        <w:tabs>
          <w:tab w:val="left" w:pos="426"/>
          <w:tab w:val="left" w:pos="851"/>
        </w:tabs>
        <w:autoSpaceDE w:val="0"/>
        <w:autoSpaceDN w:val="0"/>
        <w:adjustRightInd w:val="0"/>
        <w:spacing w:after="0" w:line="240" w:lineRule="atLeast"/>
        <w:ind w:left="851" w:hanging="284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стремится к максимизации прибыли;</w:t>
      </w:r>
    </w:p>
    <w:p w:rsidR="00152C6D" w:rsidRPr="00B47DF7" w:rsidRDefault="00152C6D" w:rsidP="00152C6D">
      <w:pPr>
        <w:widowControl w:val="0"/>
        <w:numPr>
          <w:ilvl w:val="0"/>
          <w:numId w:val="5"/>
        </w:numPr>
        <w:shd w:val="clear" w:color="auto" w:fill="FFFFFF"/>
        <w:tabs>
          <w:tab w:val="left" w:pos="426"/>
          <w:tab w:val="left" w:pos="851"/>
        </w:tabs>
        <w:autoSpaceDE w:val="0"/>
        <w:autoSpaceDN w:val="0"/>
        <w:adjustRightInd w:val="0"/>
        <w:spacing w:after="0" w:line="240" w:lineRule="atLeast"/>
        <w:ind w:left="851" w:hanging="284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самостоятельно принимает решения.</w:t>
      </w:r>
    </w:p>
    <w:p w:rsidR="00152C6D" w:rsidRPr="00B47DF7" w:rsidRDefault="00152C6D" w:rsidP="00152C6D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Государство представлено правительственными учреждениями, осуществляющими юридическую и политическую власть для обеспе</w:t>
      </w:r>
      <w:r w:rsidRPr="00B47DF7">
        <w:rPr>
          <w:rFonts w:ascii="Times New Roman" w:hAnsi="Times New Roman" w:cs="Times New Roman"/>
          <w:sz w:val="24"/>
          <w:szCs w:val="24"/>
        </w:rPr>
        <w:softHyphen/>
        <w:t>чения контроля над хозяйственными субъектами и над рынком для достижения общественных целей.</w:t>
      </w:r>
    </w:p>
    <w:p w:rsidR="00152C6D" w:rsidRPr="00B47DF7" w:rsidRDefault="00152C6D" w:rsidP="00152C6D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Домашние хозяйства, фирмы и государство вступают в эконо</w:t>
      </w:r>
      <w:r w:rsidRPr="00B47DF7">
        <w:rPr>
          <w:rFonts w:ascii="Times New Roman" w:hAnsi="Times New Roman" w:cs="Times New Roman"/>
          <w:sz w:val="24"/>
          <w:szCs w:val="24"/>
        </w:rPr>
        <w:softHyphen/>
        <w:t>мические отношения по поводу владения, использования, купли и продажи объектов рынка.</w:t>
      </w:r>
    </w:p>
    <w:p w:rsidR="00152C6D" w:rsidRPr="00B47DF7" w:rsidRDefault="00152C6D" w:rsidP="00152C6D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47DF7">
        <w:rPr>
          <w:rFonts w:ascii="Times New Roman" w:hAnsi="Times New Roman" w:cs="Times New Roman"/>
          <w:sz w:val="24"/>
          <w:szCs w:val="24"/>
        </w:rPr>
        <w:t>ОБЪЕКТАМИ рыночного хозяйства являются: товары и услуги, факторы производства (труд, земля, средства производства), деньги, ценные бумаги, субсидии, социальные выплаты и т.п.</w:t>
      </w:r>
      <w:proofErr w:type="gramEnd"/>
    </w:p>
    <w:p w:rsidR="00152C6D" w:rsidRPr="00B47DF7" w:rsidRDefault="00152C6D" w:rsidP="00152C6D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Рынок имеет определенную структуру.</w:t>
      </w:r>
    </w:p>
    <w:p w:rsidR="00152C6D" w:rsidRPr="00B47DF7" w:rsidRDefault="00152C6D" w:rsidP="00152C6D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СТРУКТУРА РЫНКА - ЭТО ВНУТРЕННЕЕ СТРОЕНИЕ ОТДЕЛЬНЫХ ЭЛЕМЕНТОВ РЫНКА.</w:t>
      </w:r>
    </w:p>
    <w:p w:rsidR="00152C6D" w:rsidRPr="00B47DF7" w:rsidRDefault="00152C6D" w:rsidP="00152C6D">
      <w:pPr>
        <w:shd w:val="clear" w:color="auto" w:fill="FFFFFF"/>
        <w:spacing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47DF7">
        <w:rPr>
          <w:rFonts w:ascii="Times New Roman" w:hAnsi="Times New Roman" w:cs="Times New Roman"/>
          <w:sz w:val="24"/>
          <w:szCs w:val="24"/>
        </w:rPr>
        <w:t>Структуру рынка классифицируют по разным критериям, важ</w:t>
      </w:r>
      <w:r w:rsidRPr="00B47DF7">
        <w:rPr>
          <w:rFonts w:ascii="Times New Roman" w:hAnsi="Times New Roman" w:cs="Times New Roman"/>
          <w:sz w:val="24"/>
          <w:szCs w:val="24"/>
        </w:rPr>
        <w:softHyphen/>
        <w:t>нейшими из которых являются следующие.</w:t>
      </w:r>
      <w:proofErr w:type="gramEnd"/>
    </w:p>
    <w:p w:rsidR="00152C6D" w:rsidRPr="00B47DF7" w:rsidRDefault="00152C6D" w:rsidP="00152C6D">
      <w:pPr>
        <w:widowControl w:val="0"/>
        <w:numPr>
          <w:ilvl w:val="0"/>
          <w:numId w:val="6"/>
        </w:numPr>
        <w:shd w:val="clear" w:color="auto" w:fill="FFFFFF"/>
        <w:tabs>
          <w:tab w:val="left" w:pos="946"/>
        </w:tabs>
        <w:autoSpaceDE w:val="0"/>
        <w:autoSpaceDN w:val="0"/>
        <w:adjustRightInd w:val="0"/>
        <w:spacing w:after="0"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По экономическому назначению выделяют рынок товаров и услуг, сре</w:t>
      </w:r>
      <w:proofErr w:type="gramStart"/>
      <w:r w:rsidRPr="00B47DF7">
        <w:rPr>
          <w:rFonts w:ascii="Times New Roman" w:hAnsi="Times New Roman" w:cs="Times New Roman"/>
          <w:sz w:val="24"/>
          <w:szCs w:val="24"/>
        </w:rPr>
        <w:t>дств пр</w:t>
      </w:r>
      <w:proofErr w:type="gramEnd"/>
      <w:r w:rsidRPr="00B47DF7">
        <w:rPr>
          <w:rFonts w:ascii="Times New Roman" w:hAnsi="Times New Roman" w:cs="Times New Roman"/>
          <w:sz w:val="24"/>
          <w:szCs w:val="24"/>
        </w:rPr>
        <w:t>оизводства, труда, инвестиций, ценных бумаг, фи</w:t>
      </w:r>
      <w:r w:rsidRPr="00B47DF7">
        <w:rPr>
          <w:rFonts w:ascii="Times New Roman" w:hAnsi="Times New Roman" w:cs="Times New Roman"/>
          <w:sz w:val="24"/>
          <w:szCs w:val="24"/>
        </w:rPr>
        <w:softHyphen/>
        <w:t>нансовый.</w:t>
      </w:r>
    </w:p>
    <w:p w:rsidR="00152C6D" w:rsidRPr="00B47DF7" w:rsidRDefault="00152C6D" w:rsidP="00152C6D">
      <w:pPr>
        <w:widowControl w:val="0"/>
        <w:numPr>
          <w:ilvl w:val="0"/>
          <w:numId w:val="6"/>
        </w:numPr>
        <w:shd w:val="clear" w:color="auto" w:fill="FFFFFF"/>
        <w:tabs>
          <w:tab w:val="left" w:pos="946"/>
        </w:tabs>
        <w:autoSpaceDE w:val="0"/>
        <w:autoSpaceDN w:val="0"/>
        <w:adjustRightInd w:val="0"/>
        <w:spacing w:after="0"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По географическому положению различают местный, регио</w:t>
      </w:r>
      <w:r w:rsidRPr="00B47DF7">
        <w:rPr>
          <w:rFonts w:ascii="Times New Roman" w:hAnsi="Times New Roman" w:cs="Times New Roman"/>
          <w:sz w:val="24"/>
          <w:szCs w:val="24"/>
        </w:rPr>
        <w:softHyphen/>
        <w:t>нальный, национальный и мировой.</w:t>
      </w:r>
    </w:p>
    <w:p w:rsidR="00152C6D" w:rsidRPr="00B47DF7" w:rsidRDefault="00152C6D" w:rsidP="00152C6D">
      <w:pPr>
        <w:widowControl w:val="0"/>
        <w:numPr>
          <w:ilvl w:val="0"/>
          <w:numId w:val="6"/>
        </w:numPr>
        <w:shd w:val="clear" w:color="auto" w:fill="FFFFFF"/>
        <w:tabs>
          <w:tab w:val="left" w:pos="946"/>
        </w:tabs>
        <w:autoSpaceDE w:val="0"/>
        <w:autoSpaceDN w:val="0"/>
        <w:adjustRightInd w:val="0"/>
        <w:spacing w:after="0"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 xml:space="preserve">По степени ограничения конкуренции называют: </w:t>
      </w:r>
      <w:proofErr w:type="gramStart"/>
      <w:r w:rsidRPr="00B47DF7">
        <w:rPr>
          <w:rFonts w:ascii="Times New Roman" w:hAnsi="Times New Roman" w:cs="Times New Roman"/>
          <w:sz w:val="24"/>
          <w:szCs w:val="24"/>
        </w:rPr>
        <w:t>монополисти</w:t>
      </w:r>
      <w:r w:rsidRPr="00B47DF7">
        <w:rPr>
          <w:rFonts w:ascii="Times New Roman" w:hAnsi="Times New Roman" w:cs="Times New Roman"/>
          <w:sz w:val="24"/>
          <w:szCs w:val="24"/>
        </w:rPr>
        <w:softHyphen/>
        <w:t>ческий</w:t>
      </w:r>
      <w:proofErr w:type="gramEnd"/>
      <w:r w:rsidRPr="00B47DF7">
        <w:rPr>
          <w:rFonts w:ascii="Times New Roman" w:hAnsi="Times New Roman" w:cs="Times New Roman"/>
          <w:sz w:val="24"/>
          <w:szCs w:val="24"/>
        </w:rPr>
        <w:t>, олигополистический, свободный, смешанный.</w:t>
      </w:r>
    </w:p>
    <w:p w:rsidR="00152C6D" w:rsidRPr="00B47DF7" w:rsidRDefault="00152C6D" w:rsidP="00152C6D">
      <w:pPr>
        <w:widowControl w:val="0"/>
        <w:numPr>
          <w:ilvl w:val="0"/>
          <w:numId w:val="7"/>
        </w:numPr>
        <w:shd w:val="clear" w:color="auto" w:fill="FFFFFF"/>
        <w:tabs>
          <w:tab w:val="left" w:pos="946"/>
        </w:tabs>
        <w:autoSpaceDE w:val="0"/>
        <w:autoSpaceDN w:val="0"/>
        <w:adjustRightInd w:val="0"/>
        <w:spacing w:after="0"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 xml:space="preserve">По отраслям различают </w:t>
      </w:r>
      <w:proofErr w:type="gramStart"/>
      <w:r w:rsidRPr="00B47DF7">
        <w:rPr>
          <w:rFonts w:ascii="Times New Roman" w:hAnsi="Times New Roman" w:cs="Times New Roman"/>
          <w:sz w:val="24"/>
          <w:szCs w:val="24"/>
        </w:rPr>
        <w:t>автомобильный</w:t>
      </w:r>
      <w:proofErr w:type="gramEnd"/>
      <w:r w:rsidRPr="00B47DF7">
        <w:rPr>
          <w:rFonts w:ascii="Times New Roman" w:hAnsi="Times New Roman" w:cs="Times New Roman"/>
          <w:sz w:val="24"/>
          <w:szCs w:val="24"/>
        </w:rPr>
        <w:t>, зерновой и т.п.</w:t>
      </w:r>
    </w:p>
    <w:p w:rsidR="00152C6D" w:rsidRPr="00B47DF7" w:rsidRDefault="00152C6D" w:rsidP="00152C6D">
      <w:pPr>
        <w:widowControl w:val="0"/>
        <w:numPr>
          <w:ilvl w:val="0"/>
          <w:numId w:val="7"/>
        </w:numPr>
        <w:shd w:val="clear" w:color="auto" w:fill="FFFFFF"/>
        <w:tabs>
          <w:tab w:val="left" w:pos="946"/>
        </w:tabs>
        <w:autoSpaceDE w:val="0"/>
        <w:autoSpaceDN w:val="0"/>
        <w:adjustRightInd w:val="0"/>
        <w:spacing w:after="0" w:line="240" w:lineRule="atLeast"/>
        <w:ind w:firstLine="480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 xml:space="preserve">По характеру продаж: </w:t>
      </w:r>
      <w:proofErr w:type="gramStart"/>
      <w:r w:rsidRPr="00B47DF7">
        <w:rPr>
          <w:rFonts w:ascii="Times New Roman" w:hAnsi="Times New Roman" w:cs="Times New Roman"/>
          <w:sz w:val="24"/>
          <w:szCs w:val="24"/>
        </w:rPr>
        <w:t>оптовый</w:t>
      </w:r>
      <w:proofErr w:type="gramEnd"/>
      <w:r w:rsidRPr="00B47DF7">
        <w:rPr>
          <w:rFonts w:ascii="Times New Roman" w:hAnsi="Times New Roman" w:cs="Times New Roman"/>
          <w:sz w:val="24"/>
          <w:szCs w:val="24"/>
        </w:rPr>
        <w:t xml:space="preserve"> и розничный. Современный рынок невозможен без развитой инфраструктуры, т.е. вспомогательных отраслей и организаций.</w:t>
      </w:r>
    </w:p>
    <w:p w:rsidR="00152C6D" w:rsidRPr="00B47DF7" w:rsidRDefault="00152C6D" w:rsidP="00152C6D">
      <w:pPr>
        <w:pStyle w:val="3"/>
        <w:jc w:val="both"/>
        <w:rPr>
          <w:sz w:val="24"/>
          <w:szCs w:val="24"/>
        </w:rPr>
      </w:pPr>
      <w:r w:rsidRPr="00B47DF7">
        <w:rPr>
          <w:bCs/>
          <w:sz w:val="24"/>
          <w:szCs w:val="24"/>
        </w:rPr>
        <w:t>3.</w:t>
      </w:r>
      <w:r w:rsidRPr="00B47DF7">
        <w:rPr>
          <w:bCs/>
          <w:sz w:val="24"/>
          <w:szCs w:val="24"/>
        </w:rPr>
        <w:tab/>
      </w:r>
      <w:r w:rsidRPr="00B47DF7">
        <w:rPr>
          <w:sz w:val="24"/>
          <w:szCs w:val="24"/>
        </w:rPr>
        <w:t>Рынок имеет сложную структуру и охватывает своим влиянием все сферы экономики. Экономическая структура рынка определяется:</w:t>
      </w:r>
    </w:p>
    <w:p w:rsidR="00152C6D" w:rsidRPr="00B47DF7" w:rsidRDefault="00152C6D" w:rsidP="00152C6D">
      <w:pPr>
        <w:numPr>
          <w:ilvl w:val="0"/>
          <w:numId w:val="11"/>
        </w:numPr>
        <w:tabs>
          <w:tab w:val="clear" w:pos="1440"/>
          <w:tab w:val="num" w:pos="720"/>
        </w:tabs>
        <w:spacing w:after="0" w:line="240" w:lineRule="auto"/>
        <w:ind w:hanging="1080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формами собственности (государственная, частная, коллективная, смешанная);</w:t>
      </w:r>
    </w:p>
    <w:p w:rsidR="00152C6D" w:rsidRPr="00B47DF7" w:rsidRDefault="00152C6D" w:rsidP="00152C6D">
      <w:pPr>
        <w:numPr>
          <w:ilvl w:val="0"/>
          <w:numId w:val="11"/>
        </w:numPr>
        <w:tabs>
          <w:tab w:val="clear" w:pos="1440"/>
          <w:tab w:val="num" w:pos="720"/>
        </w:tabs>
        <w:spacing w:after="0" w:line="240" w:lineRule="auto"/>
        <w:ind w:hanging="1080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структурой товаропроизводителей;</w:t>
      </w:r>
    </w:p>
    <w:p w:rsidR="00152C6D" w:rsidRPr="00B47DF7" w:rsidRDefault="00152C6D" w:rsidP="00152C6D">
      <w:pPr>
        <w:numPr>
          <w:ilvl w:val="0"/>
          <w:numId w:val="11"/>
        </w:numPr>
        <w:tabs>
          <w:tab w:val="clear" w:pos="1440"/>
          <w:tab w:val="num" w:pos="720"/>
        </w:tabs>
        <w:spacing w:after="0" w:line="240" w:lineRule="auto"/>
        <w:ind w:hanging="1080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lastRenderedPageBreak/>
        <w:t>особенностями сферы товарного обращения;</w:t>
      </w:r>
    </w:p>
    <w:p w:rsidR="00152C6D" w:rsidRPr="00B47DF7" w:rsidRDefault="00152C6D" w:rsidP="00152C6D">
      <w:pPr>
        <w:numPr>
          <w:ilvl w:val="0"/>
          <w:numId w:val="11"/>
        </w:numPr>
        <w:tabs>
          <w:tab w:val="clear" w:pos="1440"/>
          <w:tab w:val="num" w:pos="720"/>
        </w:tabs>
        <w:spacing w:after="0" w:line="240" w:lineRule="auto"/>
        <w:ind w:hanging="1080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уровнем приватизации и разгосударствления структурных подразделений хозяйства;</w:t>
      </w:r>
    </w:p>
    <w:p w:rsidR="00152C6D" w:rsidRPr="00B47DF7" w:rsidRDefault="00152C6D" w:rsidP="00152C6D">
      <w:pPr>
        <w:numPr>
          <w:ilvl w:val="0"/>
          <w:numId w:val="11"/>
        </w:numPr>
        <w:tabs>
          <w:tab w:val="clear" w:pos="1440"/>
          <w:tab w:val="num" w:pos="720"/>
        </w:tabs>
        <w:spacing w:after="0" w:line="240" w:lineRule="auto"/>
        <w:ind w:hanging="1080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видами торговли, используемыми в стране.</w:t>
      </w:r>
    </w:p>
    <w:p w:rsidR="00152C6D" w:rsidRPr="00B47DF7" w:rsidRDefault="00152C6D" w:rsidP="00152C6D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По структуре рынки можно подразделить на следующие категории:</w:t>
      </w:r>
    </w:p>
    <w:p w:rsidR="00152C6D" w:rsidRPr="00B47DF7" w:rsidRDefault="00152C6D" w:rsidP="00152C6D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47DF7">
        <w:rPr>
          <w:rFonts w:ascii="Times New Roman" w:hAnsi="Times New Roman" w:cs="Times New Roman"/>
          <w:b/>
          <w:bCs/>
          <w:sz w:val="24"/>
          <w:szCs w:val="24"/>
        </w:rPr>
        <w:t>По экономическому назначению:</w:t>
      </w:r>
    </w:p>
    <w:p w:rsidR="00152C6D" w:rsidRPr="00B47DF7" w:rsidRDefault="00152C6D" w:rsidP="00152C6D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- рынки благ и услуг; - рынки сре</w:t>
      </w:r>
      <w:proofErr w:type="gramStart"/>
      <w:r w:rsidRPr="00B47DF7">
        <w:rPr>
          <w:rFonts w:ascii="Times New Roman" w:hAnsi="Times New Roman" w:cs="Times New Roman"/>
          <w:sz w:val="24"/>
          <w:szCs w:val="24"/>
        </w:rPr>
        <w:t>дств пр</w:t>
      </w:r>
      <w:proofErr w:type="gramEnd"/>
      <w:r w:rsidRPr="00B47DF7">
        <w:rPr>
          <w:rFonts w:ascii="Times New Roman" w:hAnsi="Times New Roman" w:cs="Times New Roman"/>
          <w:sz w:val="24"/>
          <w:szCs w:val="24"/>
        </w:rPr>
        <w:t>оизводства; - рынки научно-технических разработок;</w:t>
      </w:r>
    </w:p>
    <w:p w:rsidR="00152C6D" w:rsidRPr="00B47DF7" w:rsidRDefault="00152C6D" w:rsidP="00152C6D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- рынки ценных бумаг; - рынки рабочей силы.</w:t>
      </w:r>
    </w:p>
    <w:p w:rsidR="00152C6D" w:rsidRPr="00B47DF7" w:rsidRDefault="00152C6D" w:rsidP="00152C6D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47DF7">
        <w:rPr>
          <w:rFonts w:ascii="Times New Roman" w:hAnsi="Times New Roman" w:cs="Times New Roman"/>
          <w:b/>
          <w:bCs/>
          <w:sz w:val="24"/>
          <w:szCs w:val="24"/>
        </w:rPr>
        <w:t>По товарным группам:</w:t>
      </w:r>
    </w:p>
    <w:p w:rsidR="00152C6D" w:rsidRPr="00B47DF7" w:rsidRDefault="00152C6D" w:rsidP="00152C6D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- рынки товаров производственного назначения;</w:t>
      </w:r>
    </w:p>
    <w:p w:rsidR="00152C6D" w:rsidRPr="00B47DF7" w:rsidRDefault="00152C6D" w:rsidP="00152C6D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- товаров народного потребления, продовольственных товаров; - рынки сырья и материалов.</w:t>
      </w:r>
    </w:p>
    <w:p w:rsidR="00152C6D" w:rsidRPr="00B47DF7" w:rsidRDefault="00152C6D" w:rsidP="00152C6D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b/>
          <w:bCs/>
          <w:sz w:val="24"/>
          <w:szCs w:val="24"/>
        </w:rPr>
        <w:t>По пространственному признаку</w:t>
      </w:r>
      <w:r w:rsidRPr="00B47DF7">
        <w:rPr>
          <w:rFonts w:ascii="Times New Roman" w:hAnsi="Times New Roman" w:cs="Times New Roman"/>
          <w:sz w:val="24"/>
          <w:szCs w:val="24"/>
        </w:rPr>
        <w:t>:</w:t>
      </w:r>
    </w:p>
    <w:p w:rsidR="00152C6D" w:rsidRPr="00B47DF7" w:rsidRDefault="00152C6D" w:rsidP="00152C6D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B47DF7">
        <w:rPr>
          <w:rFonts w:ascii="Times New Roman" w:hAnsi="Times New Roman" w:cs="Times New Roman"/>
          <w:sz w:val="24"/>
          <w:szCs w:val="24"/>
        </w:rPr>
        <w:t>внутрирегиональные</w:t>
      </w:r>
      <w:proofErr w:type="spellEnd"/>
      <w:r w:rsidRPr="00B47DF7">
        <w:rPr>
          <w:rFonts w:ascii="Times New Roman" w:hAnsi="Times New Roman" w:cs="Times New Roman"/>
          <w:sz w:val="24"/>
          <w:szCs w:val="24"/>
        </w:rPr>
        <w:t>; - межрегиональные; - республиканские; - международные (мировые).</w:t>
      </w:r>
    </w:p>
    <w:p w:rsidR="00152C6D" w:rsidRPr="00B47DF7" w:rsidRDefault="00152C6D" w:rsidP="00152C6D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b/>
          <w:bCs/>
          <w:sz w:val="24"/>
          <w:szCs w:val="24"/>
        </w:rPr>
        <w:t>По степени ограничения конкуренции</w:t>
      </w:r>
      <w:r w:rsidRPr="00B47DF7">
        <w:rPr>
          <w:rFonts w:ascii="Times New Roman" w:hAnsi="Times New Roman" w:cs="Times New Roman"/>
          <w:sz w:val="24"/>
          <w:szCs w:val="24"/>
        </w:rPr>
        <w:t>:</w:t>
      </w:r>
    </w:p>
    <w:p w:rsidR="00152C6D" w:rsidRPr="00B47DF7" w:rsidRDefault="00152C6D" w:rsidP="00152C6D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 xml:space="preserve">- монопольные; - </w:t>
      </w:r>
      <w:proofErr w:type="spellStart"/>
      <w:r w:rsidRPr="00B47DF7">
        <w:rPr>
          <w:rFonts w:ascii="Times New Roman" w:hAnsi="Times New Roman" w:cs="Times New Roman"/>
          <w:sz w:val="24"/>
          <w:szCs w:val="24"/>
        </w:rPr>
        <w:t>олигопольные</w:t>
      </w:r>
      <w:proofErr w:type="spellEnd"/>
      <w:r w:rsidRPr="00B47DF7">
        <w:rPr>
          <w:rFonts w:ascii="Times New Roman" w:hAnsi="Times New Roman" w:cs="Times New Roman"/>
          <w:sz w:val="24"/>
          <w:szCs w:val="24"/>
        </w:rPr>
        <w:t>; - межотраслевые.</w:t>
      </w:r>
    </w:p>
    <w:p w:rsidR="00152C6D" w:rsidRPr="00B47DF7" w:rsidRDefault="00152C6D" w:rsidP="00152C6D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b/>
          <w:bCs/>
          <w:sz w:val="24"/>
          <w:szCs w:val="24"/>
        </w:rPr>
        <w:t>По видам субъектов рыночных отношений</w:t>
      </w:r>
      <w:r w:rsidRPr="00B47DF7">
        <w:rPr>
          <w:rFonts w:ascii="Times New Roman" w:hAnsi="Times New Roman" w:cs="Times New Roman"/>
          <w:sz w:val="24"/>
          <w:szCs w:val="24"/>
        </w:rPr>
        <w:t>:</w:t>
      </w:r>
    </w:p>
    <w:p w:rsidR="00152C6D" w:rsidRPr="00B47DF7" w:rsidRDefault="00152C6D" w:rsidP="00152C6D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- рынки оптовой торговли, когда в качестве покупателей и продавцов выступают предприятия и организации;</w:t>
      </w:r>
    </w:p>
    <w:p w:rsidR="00152C6D" w:rsidRPr="00B47DF7" w:rsidRDefault="00152C6D" w:rsidP="00152C6D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- рынки розничной торговли, когда покупателями выступают отдельные граждане;</w:t>
      </w:r>
    </w:p>
    <w:p w:rsidR="00152C6D" w:rsidRPr="00B47DF7" w:rsidRDefault="00152C6D" w:rsidP="00152C6D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- рынки государственных закупок сельхозпродукции, когда покупателем выступает государство, а продавцами непосредственно производители сельхозпродукции.</w:t>
      </w:r>
    </w:p>
    <w:p w:rsidR="00152C6D" w:rsidRPr="00B47DF7" w:rsidRDefault="00152C6D" w:rsidP="00152C6D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b/>
          <w:bCs/>
          <w:sz w:val="24"/>
          <w:szCs w:val="24"/>
        </w:rPr>
        <w:t>По соблюдению законности</w:t>
      </w:r>
      <w:r w:rsidRPr="00B47DF7">
        <w:rPr>
          <w:rFonts w:ascii="Times New Roman" w:hAnsi="Times New Roman" w:cs="Times New Roman"/>
          <w:sz w:val="24"/>
          <w:szCs w:val="24"/>
        </w:rPr>
        <w:t>:</w:t>
      </w:r>
    </w:p>
    <w:p w:rsidR="00152C6D" w:rsidRPr="00B47DF7" w:rsidRDefault="00152C6D" w:rsidP="00152C6D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- легальные, официальные; - нелегальные, «теневые», «черные» и т. д.</w:t>
      </w:r>
    </w:p>
    <w:p w:rsidR="00152C6D" w:rsidRPr="00B47DF7" w:rsidRDefault="00152C6D" w:rsidP="00152C6D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По видам рынки можно подразделить на следующие категории:</w:t>
      </w:r>
    </w:p>
    <w:p w:rsidR="00152C6D" w:rsidRPr="00B47DF7" w:rsidRDefault="00152C6D" w:rsidP="00152C6D">
      <w:pPr>
        <w:ind w:firstLine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47DF7">
        <w:rPr>
          <w:rFonts w:ascii="Times New Roman" w:hAnsi="Times New Roman" w:cs="Times New Roman"/>
          <w:b/>
          <w:bCs/>
          <w:sz w:val="24"/>
          <w:szCs w:val="24"/>
        </w:rPr>
        <w:t>1. Рынки товаров и услуг:</w:t>
      </w:r>
    </w:p>
    <w:p w:rsidR="00152C6D" w:rsidRPr="00B47DF7" w:rsidRDefault="00152C6D" w:rsidP="00152C6D">
      <w:pPr>
        <w:numPr>
          <w:ilvl w:val="0"/>
          <w:numId w:val="9"/>
        </w:numPr>
        <w:tabs>
          <w:tab w:val="clear" w:pos="2160"/>
          <w:tab w:val="num" w:pos="1440"/>
        </w:tabs>
        <w:spacing w:after="0" w:line="240" w:lineRule="auto"/>
        <w:ind w:hanging="1080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товаров потребительского назначения (продовольственные и непродовольственные товары);</w:t>
      </w:r>
    </w:p>
    <w:p w:rsidR="00152C6D" w:rsidRPr="00B47DF7" w:rsidRDefault="00152C6D" w:rsidP="00152C6D">
      <w:pPr>
        <w:numPr>
          <w:ilvl w:val="0"/>
          <w:numId w:val="9"/>
        </w:numPr>
        <w:tabs>
          <w:tab w:val="clear" w:pos="2160"/>
          <w:tab w:val="num" w:pos="1440"/>
        </w:tabs>
        <w:spacing w:after="0" w:line="240" w:lineRule="auto"/>
        <w:ind w:hanging="1080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рынки услуг (бытовые, транспортные, коммунальные);</w:t>
      </w:r>
    </w:p>
    <w:p w:rsidR="00152C6D" w:rsidRPr="00B47DF7" w:rsidRDefault="00152C6D" w:rsidP="00152C6D">
      <w:pPr>
        <w:numPr>
          <w:ilvl w:val="0"/>
          <w:numId w:val="9"/>
        </w:numPr>
        <w:tabs>
          <w:tab w:val="clear" w:pos="2160"/>
          <w:tab w:val="num" w:pos="1440"/>
        </w:tabs>
        <w:spacing w:after="0" w:line="240" w:lineRule="auto"/>
        <w:ind w:hanging="1080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рынки жилья и зданий непроизводственного назначения.</w:t>
      </w:r>
    </w:p>
    <w:p w:rsidR="00152C6D" w:rsidRPr="00B47DF7" w:rsidRDefault="00152C6D" w:rsidP="00152C6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47DF7">
        <w:rPr>
          <w:rFonts w:ascii="Times New Roman" w:hAnsi="Times New Roman" w:cs="Times New Roman"/>
          <w:b/>
          <w:sz w:val="24"/>
          <w:szCs w:val="24"/>
        </w:rPr>
        <w:t xml:space="preserve">        2. Рынки факторов производства:</w:t>
      </w:r>
    </w:p>
    <w:p w:rsidR="00152C6D" w:rsidRPr="00B47DF7" w:rsidRDefault="00152C6D" w:rsidP="00152C6D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рынки недвижимости; орудий труда; сырья и материалов; энергетических ресурсов;</w:t>
      </w:r>
    </w:p>
    <w:p w:rsidR="00152C6D" w:rsidRPr="00B47DF7" w:rsidRDefault="00152C6D" w:rsidP="00152C6D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полезных ископаемых.</w:t>
      </w:r>
    </w:p>
    <w:p w:rsidR="00152C6D" w:rsidRPr="00B47DF7" w:rsidRDefault="00152C6D" w:rsidP="00152C6D">
      <w:pPr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b/>
          <w:sz w:val="24"/>
          <w:szCs w:val="24"/>
        </w:rPr>
        <w:t xml:space="preserve">         3. Финансовые рынки:</w:t>
      </w:r>
    </w:p>
    <w:p w:rsidR="00152C6D" w:rsidRPr="00B47DF7" w:rsidRDefault="00152C6D" w:rsidP="00152C6D">
      <w:pPr>
        <w:numPr>
          <w:ilvl w:val="1"/>
          <w:numId w:val="10"/>
        </w:numPr>
        <w:tabs>
          <w:tab w:val="clear" w:pos="2160"/>
          <w:tab w:val="num" w:pos="1440"/>
        </w:tabs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t>рынки капиталов, то есть инвестиционные рынки; кредитные рынки;</w:t>
      </w:r>
    </w:p>
    <w:p w:rsidR="00152C6D" w:rsidRPr="00B47DF7" w:rsidRDefault="00152C6D" w:rsidP="00152C6D">
      <w:pPr>
        <w:numPr>
          <w:ilvl w:val="1"/>
          <w:numId w:val="10"/>
        </w:numPr>
        <w:tabs>
          <w:tab w:val="clear" w:pos="2160"/>
          <w:tab w:val="num" w:pos="1440"/>
        </w:tabs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sz w:val="24"/>
          <w:szCs w:val="24"/>
        </w:rPr>
        <w:lastRenderedPageBreak/>
        <w:t xml:space="preserve">рынки ценных бумаг, представленные акциями, облигациями, фьючерсными контрактами. </w:t>
      </w:r>
    </w:p>
    <w:p w:rsidR="00152C6D" w:rsidRPr="00B47DF7" w:rsidRDefault="00152C6D" w:rsidP="00152C6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B47DF7">
        <w:rPr>
          <w:rFonts w:ascii="Times New Roman" w:hAnsi="Times New Roman" w:cs="Times New Roman"/>
          <w:b/>
          <w:sz w:val="24"/>
          <w:szCs w:val="24"/>
        </w:rPr>
        <w:t xml:space="preserve">         4. Рынки интеллектуального продукта:</w:t>
      </w:r>
    </w:p>
    <w:p w:rsidR="00152C6D" w:rsidRPr="00B47DF7" w:rsidRDefault="00152C6D" w:rsidP="00152C6D">
      <w:pPr>
        <w:pStyle w:val="a3"/>
        <w:jc w:val="both"/>
        <w:rPr>
          <w:sz w:val="24"/>
          <w:szCs w:val="24"/>
        </w:rPr>
      </w:pPr>
      <w:r w:rsidRPr="00B47DF7">
        <w:rPr>
          <w:sz w:val="24"/>
          <w:szCs w:val="24"/>
        </w:rPr>
        <w:t>- инновации, изобретения, информационные услуги, произведения литературы и искусства.</w:t>
      </w:r>
    </w:p>
    <w:p w:rsidR="00152C6D" w:rsidRPr="00B47DF7" w:rsidRDefault="00152C6D" w:rsidP="00152C6D">
      <w:pPr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b/>
          <w:sz w:val="24"/>
          <w:szCs w:val="24"/>
        </w:rPr>
        <w:t xml:space="preserve">          5. Рынки рабочей силы.</w:t>
      </w:r>
      <w:r w:rsidRPr="00B47DF7">
        <w:rPr>
          <w:rFonts w:ascii="Times New Roman" w:hAnsi="Times New Roman" w:cs="Times New Roman"/>
          <w:sz w:val="24"/>
          <w:szCs w:val="24"/>
        </w:rPr>
        <w:t xml:space="preserve"> Они представляют собой экономическую форму движения трудовых ресурсов, при которой рабочая сила используется в соответствии с законами рыночной экономики.</w:t>
      </w:r>
    </w:p>
    <w:p w:rsidR="00152C6D" w:rsidRPr="00B47DF7" w:rsidRDefault="00152C6D" w:rsidP="00152C6D">
      <w:pPr>
        <w:jc w:val="both"/>
        <w:rPr>
          <w:rFonts w:ascii="Times New Roman" w:hAnsi="Times New Roman" w:cs="Times New Roman"/>
          <w:sz w:val="24"/>
          <w:szCs w:val="24"/>
        </w:rPr>
      </w:pPr>
      <w:r w:rsidRPr="00B47DF7">
        <w:rPr>
          <w:rFonts w:ascii="Times New Roman" w:hAnsi="Times New Roman" w:cs="Times New Roman"/>
          <w:b/>
          <w:sz w:val="24"/>
          <w:szCs w:val="24"/>
        </w:rPr>
        <w:t xml:space="preserve">          6. Региональные рынки.</w:t>
      </w:r>
      <w:r w:rsidRPr="00B47DF7">
        <w:rPr>
          <w:rFonts w:ascii="Times New Roman" w:hAnsi="Times New Roman" w:cs="Times New Roman"/>
          <w:sz w:val="24"/>
          <w:szCs w:val="24"/>
        </w:rPr>
        <w:t xml:space="preserve"> Местные, внутренние, национальные, внешние, международные.</w:t>
      </w:r>
    </w:p>
    <w:p w:rsidR="0094727B" w:rsidRPr="00B47DF7" w:rsidRDefault="0094727B">
      <w:pPr>
        <w:rPr>
          <w:rFonts w:ascii="Times New Roman" w:hAnsi="Times New Roman" w:cs="Times New Roman"/>
          <w:sz w:val="24"/>
          <w:szCs w:val="24"/>
        </w:rPr>
      </w:pPr>
    </w:p>
    <w:sectPr w:rsidR="0094727B" w:rsidRPr="00B47DF7" w:rsidSect="00947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E6FAB86A"/>
    <w:lvl w:ilvl="0">
      <w:numFmt w:val="bullet"/>
      <w:lvlText w:val="*"/>
      <w:lvlJc w:val="left"/>
    </w:lvl>
  </w:abstractNum>
  <w:abstractNum w:abstractNumId="1">
    <w:nsid w:val="0000005B"/>
    <w:multiLevelType w:val="multilevel"/>
    <w:tmpl w:val="0000005A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2">
    <w:nsid w:val="219B6E42"/>
    <w:multiLevelType w:val="hybridMultilevel"/>
    <w:tmpl w:val="5420E44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70E0CA6"/>
    <w:multiLevelType w:val="hybridMultilevel"/>
    <w:tmpl w:val="F1C23B76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>
    <w:nsid w:val="27A9441E"/>
    <w:multiLevelType w:val="hybridMultilevel"/>
    <w:tmpl w:val="0FD4931A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>
    <w:nsid w:val="35897EAD"/>
    <w:multiLevelType w:val="hybridMultilevel"/>
    <w:tmpl w:val="647686BA"/>
    <w:lvl w:ilvl="0" w:tplc="704EDACC">
      <w:start w:val="1"/>
      <w:numFmt w:val="decimal"/>
      <w:lvlText w:val="%1)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6">
    <w:nsid w:val="40D91592"/>
    <w:multiLevelType w:val="hybridMultilevel"/>
    <w:tmpl w:val="80A23286"/>
    <w:lvl w:ilvl="0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>
    <w:nsid w:val="5C660CCB"/>
    <w:multiLevelType w:val="hybridMultilevel"/>
    <w:tmpl w:val="B186FCDA"/>
    <w:lvl w:ilvl="0" w:tplc="2B54A39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D37CF772"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eastAsia="Times New Roman" w:hAnsi="Wingdings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23E3134"/>
    <w:multiLevelType w:val="hybridMultilevel"/>
    <w:tmpl w:val="86B0ABF0"/>
    <w:lvl w:ilvl="0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9">
    <w:nsid w:val="67D93863"/>
    <w:multiLevelType w:val="hybridMultilevel"/>
    <w:tmpl w:val="F3048E5A"/>
    <w:lvl w:ilvl="0" w:tplc="505E83B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99A7557"/>
    <w:multiLevelType w:val="hybridMultilevel"/>
    <w:tmpl w:val="F43E6FA4"/>
    <w:lvl w:ilvl="0" w:tplc="2A90478A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11">
    <w:nsid w:val="6E951BC4"/>
    <w:multiLevelType w:val="hybridMultilevel"/>
    <w:tmpl w:val="D3F6252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86762B6"/>
    <w:multiLevelType w:val="singleLevel"/>
    <w:tmpl w:val="793C9818"/>
    <w:lvl w:ilvl="0">
      <w:start w:val="1"/>
      <w:numFmt w:val="decimal"/>
      <w:lvlText w:val="%1."/>
      <w:legacy w:legacy="1" w:legacySpace="0" w:legacyIndent="241"/>
      <w:lvlJc w:val="left"/>
      <w:rPr>
        <w:rFonts w:ascii="Times New Roman" w:hAnsi="Times New Roman" w:cs="Times New Roman" w:hint="default"/>
      </w:rPr>
    </w:lvl>
  </w:abstractNum>
  <w:abstractNum w:abstractNumId="13">
    <w:nsid w:val="7AC34FBD"/>
    <w:multiLevelType w:val="hybridMultilevel"/>
    <w:tmpl w:val="0A0CCCA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1"/>
  </w:num>
  <w:num w:numId="2">
    <w:abstractNumId w:val="13"/>
  </w:num>
  <w:num w:numId="3">
    <w:abstractNumId w:val="7"/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230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•"/>
        <w:legacy w:legacy="1" w:legacySpace="0" w:legacyIndent="235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12"/>
  </w:num>
  <w:num w:numId="7">
    <w:abstractNumId w:val="12"/>
    <w:lvlOverride w:ilvl="0">
      <w:lvl w:ilvl="0">
        <w:start w:val="1"/>
        <w:numFmt w:val="decimal"/>
        <w:lvlText w:val="%1."/>
        <w:legacy w:legacy="1" w:legacySpace="0" w:legacyIndent="240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2"/>
  </w:num>
  <w:num w:numId="9">
    <w:abstractNumId w:val="8"/>
  </w:num>
  <w:num w:numId="10">
    <w:abstractNumId w:val="6"/>
  </w:num>
  <w:num w:numId="11">
    <w:abstractNumId w:val="3"/>
  </w:num>
  <w:num w:numId="1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</w:num>
  <w:num w:numId="14">
    <w:abstractNumId w:val="1"/>
  </w:num>
  <w:num w:numId="15">
    <w:abstractNumId w:val="10"/>
  </w:num>
  <w:num w:numId="1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152C6D"/>
    <w:rsid w:val="00003BEB"/>
    <w:rsid w:val="000047D5"/>
    <w:rsid w:val="0000796A"/>
    <w:rsid w:val="00011528"/>
    <w:rsid w:val="000315DB"/>
    <w:rsid w:val="00046633"/>
    <w:rsid w:val="000470DD"/>
    <w:rsid w:val="0004715C"/>
    <w:rsid w:val="00070DFD"/>
    <w:rsid w:val="00072BCB"/>
    <w:rsid w:val="00074207"/>
    <w:rsid w:val="0008632C"/>
    <w:rsid w:val="000A496E"/>
    <w:rsid w:val="000A6B82"/>
    <w:rsid w:val="000A6FE1"/>
    <w:rsid w:val="000B2F5F"/>
    <w:rsid w:val="000B4A6C"/>
    <w:rsid w:val="000B5255"/>
    <w:rsid w:val="000B643C"/>
    <w:rsid w:val="000C1A50"/>
    <w:rsid w:val="000C4C40"/>
    <w:rsid w:val="000D009C"/>
    <w:rsid w:val="000D0AC2"/>
    <w:rsid w:val="000D3F0C"/>
    <w:rsid w:val="000D43C8"/>
    <w:rsid w:val="000D7DF7"/>
    <w:rsid w:val="000E06C9"/>
    <w:rsid w:val="000E1CD8"/>
    <w:rsid w:val="000E341C"/>
    <w:rsid w:val="000E78E7"/>
    <w:rsid w:val="000F0D30"/>
    <w:rsid w:val="000F3121"/>
    <w:rsid w:val="000F34A8"/>
    <w:rsid w:val="000F7805"/>
    <w:rsid w:val="000F7FC2"/>
    <w:rsid w:val="00106373"/>
    <w:rsid w:val="00136FF0"/>
    <w:rsid w:val="00142086"/>
    <w:rsid w:val="00146C4A"/>
    <w:rsid w:val="00152C6D"/>
    <w:rsid w:val="00156D26"/>
    <w:rsid w:val="00156D99"/>
    <w:rsid w:val="001654C4"/>
    <w:rsid w:val="00166B0A"/>
    <w:rsid w:val="00170629"/>
    <w:rsid w:val="001753BA"/>
    <w:rsid w:val="00176709"/>
    <w:rsid w:val="0017769E"/>
    <w:rsid w:val="0018111C"/>
    <w:rsid w:val="00192828"/>
    <w:rsid w:val="0019635A"/>
    <w:rsid w:val="001A1F7D"/>
    <w:rsid w:val="001A351B"/>
    <w:rsid w:val="001A3C2E"/>
    <w:rsid w:val="001B10BC"/>
    <w:rsid w:val="001B1FF2"/>
    <w:rsid w:val="001B24D9"/>
    <w:rsid w:val="001B36AC"/>
    <w:rsid w:val="001B4D20"/>
    <w:rsid w:val="001C2227"/>
    <w:rsid w:val="001C3F29"/>
    <w:rsid w:val="001D1691"/>
    <w:rsid w:val="001D2E9E"/>
    <w:rsid w:val="001D3348"/>
    <w:rsid w:val="001E41D5"/>
    <w:rsid w:val="001E4424"/>
    <w:rsid w:val="001E4FAD"/>
    <w:rsid w:val="001F1982"/>
    <w:rsid w:val="001F4B1C"/>
    <w:rsid w:val="00201688"/>
    <w:rsid w:val="00207028"/>
    <w:rsid w:val="00220A3B"/>
    <w:rsid w:val="00220F1E"/>
    <w:rsid w:val="00223C48"/>
    <w:rsid w:val="002308C6"/>
    <w:rsid w:val="00234685"/>
    <w:rsid w:val="00247BD5"/>
    <w:rsid w:val="00280F14"/>
    <w:rsid w:val="00283DF6"/>
    <w:rsid w:val="00292721"/>
    <w:rsid w:val="00292854"/>
    <w:rsid w:val="00292D44"/>
    <w:rsid w:val="00295B12"/>
    <w:rsid w:val="00297025"/>
    <w:rsid w:val="00297DB6"/>
    <w:rsid w:val="002A205F"/>
    <w:rsid w:val="002A43AF"/>
    <w:rsid w:val="002A44B0"/>
    <w:rsid w:val="002A7520"/>
    <w:rsid w:val="002B12B5"/>
    <w:rsid w:val="002B18A4"/>
    <w:rsid w:val="002B7CB0"/>
    <w:rsid w:val="002C0A1B"/>
    <w:rsid w:val="002C3D16"/>
    <w:rsid w:val="002D2242"/>
    <w:rsid w:val="002D3150"/>
    <w:rsid w:val="002E128C"/>
    <w:rsid w:val="002E50C7"/>
    <w:rsid w:val="002E535B"/>
    <w:rsid w:val="002E727B"/>
    <w:rsid w:val="002E79DD"/>
    <w:rsid w:val="002F097E"/>
    <w:rsid w:val="002F28EE"/>
    <w:rsid w:val="002F33E9"/>
    <w:rsid w:val="002F39D9"/>
    <w:rsid w:val="002F7123"/>
    <w:rsid w:val="00311B83"/>
    <w:rsid w:val="00312395"/>
    <w:rsid w:val="00312E64"/>
    <w:rsid w:val="003140FD"/>
    <w:rsid w:val="00320617"/>
    <w:rsid w:val="003266B3"/>
    <w:rsid w:val="003267EB"/>
    <w:rsid w:val="00342314"/>
    <w:rsid w:val="003429E5"/>
    <w:rsid w:val="00345248"/>
    <w:rsid w:val="00347624"/>
    <w:rsid w:val="00354032"/>
    <w:rsid w:val="00354BCD"/>
    <w:rsid w:val="00375317"/>
    <w:rsid w:val="00375B4C"/>
    <w:rsid w:val="003868EE"/>
    <w:rsid w:val="00393429"/>
    <w:rsid w:val="003A3858"/>
    <w:rsid w:val="003A7CA4"/>
    <w:rsid w:val="003B131B"/>
    <w:rsid w:val="003C5F58"/>
    <w:rsid w:val="003C6CC2"/>
    <w:rsid w:val="003D38F9"/>
    <w:rsid w:val="003D45EB"/>
    <w:rsid w:val="003E1806"/>
    <w:rsid w:val="003E5E72"/>
    <w:rsid w:val="003E77B6"/>
    <w:rsid w:val="00400E11"/>
    <w:rsid w:val="00407FFA"/>
    <w:rsid w:val="0043429B"/>
    <w:rsid w:val="00435F81"/>
    <w:rsid w:val="00443F64"/>
    <w:rsid w:val="004518ED"/>
    <w:rsid w:val="00452773"/>
    <w:rsid w:val="004543EB"/>
    <w:rsid w:val="00460938"/>
    <w:rsid w:val="0046299D"/>
    <w:rsid w:val="00465506"/>
    <w:rsid w:val="00467A14"/>
    <w:rsid w:val="00472BBA"/>
    <w:rsid w:val="00476D29"/>
    <w:rsid w:val="00480208"/>
    <w:rsid w:val="00482DBF"/>
    <w:rsid w:val="00493AFE"/>
    <w:rsid w:val="004A14C6"/>
    <w:rsid w:val="004A3E0B"/>
    <w:rsid w:val="004B1D6A"/>
    <w:rsid w:val="004B214A"/>
    <w:rsid w:val="004B3C90"/>
    <w:rsid w:val="004D41E8"/>
    <w:rsid w:val="004D468F"/>
    <w:rsid w:val="004E4E6D"/>
    <w:rsid w:val="004E5E27"/>
    <w:rsid w:val="00503006"/>
    <w:rsid w:val="00520E59"/>
    <w:rsid w:val="005249D5"/>
    <w:rsid w:val="005302CB"/>
    <w:rsid w:val="005406E5"/>
    <w:rsid w:val="00544777"/>
    <w:rsid w:val="00550E4D"/>
    <w:rsid w:val="005565E4"/>
    <w:rsid w:val="00556752"/>
    <w:rsid w:val="00563B41"/>
    <w:rsid w:val="00563CAA"/>
    <w:rsid w:val="005705A1"/>
    <w:rsid w:val="00571AB5"/>
    <w:rsid w:val="00572B9D"/>
    <w:rsid w:val="005745FC"/>
    <w:rsid w:val="00575FFA"/>
    <w:rsid w:val="00580B8D"/>
    <w:rsid w:val="00580CA8"/>
    <w:rsid w:val="00583E5E"/>
    <w:rsid w:val="00584600"/>
    <w:rsid w:val="00586874"/>
    <w:rsid w:val="005924AF"/>
    <w:rsid w:val="005A0741"/>
    <w:rsid w:val="005B01FA"/>
    <w:rsid w:val="005B066C"/>
    <w:rsid w:val="005B6625"/>
    <w:rsid w:val="005C2E98"/>
    <w:rsid w:val="005C310E"/>
    <w:rsid w:val="005C366E"/>
    <w:rsid w:val="005D05C9"/>
    <w:rsid w:val="005D2C31"/>
    <w:rsid w:val="005D3D50"/>
    <w:rsid w:val="005D4186"/>
    <w:rsid w:val="005E2568"/>
    <w:rsid w:val="005E64FE"/>
    <w:rsid w:val="006023F6"/>
    <w:rsid w:val="006056BA"/>
    <w:rsid w:val="00605A58"/>
    <w:rsid w:val="00606CA9"/>
    <w:rsid w:val="00616F87"/>
    <w:rsid w:val="0062297E"/>
    <w:rsid w:val="00631D82"/>
    <w:rsid w:val="00632333"/>
    <w:rsid w:val="00633854"/>
    <w:rsid w:val="006373C7"/>
    <w:rsid w:val="00637C4D"/>
    <w:rsid w:val="00637FE9"/>
    <w:rsid w:val="00640D67"/>
    <w:rsid w:val="006457EC"/>
    <w:rsid w:val="00645A9A"/>
    <w:rsid w:val="006461BF"/>
    <w:rsid w:val="00660646"/>
    <w:rsid w:val="00661D88"/>
    <w:rsid w:val="00665186"/>
    <w:rsid w:val="00665A2C"/>
    <w:rsid w:val="006712EE"/>
    <w:rsid w:val="00683A02"/>
    <w:rsid w:val="00691A5E"/>
    <w:rsid w:val="0069248B"/>
    <w:rsid w:val="006A695A"/>
    <w:rsid w:val="006B1B1C"/>
    <w:rsid w:val="006D1799"/>
    <w:rsid w:val="006E12DF"/>
    <w:rsid w:val="006E272A"/>
    <w:rsid w:val="006E5042"/>
    <w:rsid w:val="006F56EE"/>
    <w:rsid w:val="006F6B71"/>
    <w:rsid w:val="00732758"/>
    <w:rsid w:val="00733F98"/>
    <w:rsid w:val="0073479E"/>
    <w:rsid w:val="00747487"/>
    <w:rsid w:val="00750A82"/>
    <w:rsid w:val="0075148F"/>
    <w:rsid w:val="0076738C"/>
    <w:rsid w:val="00770165"/>
    <w:rsid w:val="00775A6C"/>
    <w:rsid w:val="00781BAD"/>
    <w:rsid w:val="00781CA3"/>
    <w:rsid w:val="007A7290"/>
    <w:rsid w:val="007B142E"/>
    <w:rsid w:val="007B2770"/>
    <w:rsid w:val="007B4117"/>
    <w:rsid w:val="007B41DF"/>
    <w:rsid w:val="007D1A48"/>
    <w:rsid w:val="007D784C"/>
    <w:rsid w:val="007E2502"/>
    <w:rsid w:val="007E614D"/>
    <w:rsid w:val="007E6233"/>
    <w:rsid w:val="008014D2"/>
    <w:rsid w:val="00801B3A"/>
    <w:rsid w:val="00801D79"/>
    <w:rsid w:val="0080583F"/>
    <w:rsid w:val="0081093C"/>
    <w:rsid w:val="00811BE7"/>
    <w:rsid w:val="00814341"/>
    <w:rsid w:val="008147E6"/>
    <w:rsid w:val="00815D44"/>
    <w:rsid w:val="00817766"/>
    <w:rsid w:val="00822C8F"/>
    <w:rsid w:val="0085072C"/>
    <w:rsid w:val="0085703D"/>
    <w:rsid w:val="00860866"/>
    <w:rsid w:val="008618D1"/>
    <w:rsid w:val="00873304"/>
    <w:rsid w:val="008771DE"/>
    <w:rsid w:val="00882FA7"/>
    <w:rsid w:val="0088519C"/>
    <w:rsid w:val="00885B9C"/>
    <w:rsid w:val="00893B46"/>
    <w:rsid w:val="008A43DB"/>
    <w:rsid w:val="008B6684"/>
    <w:rsid w:val="008C2580"/>
    <w:rsid w:val="008C352F"/>
    <w:rsid w:val="008C60E8"/>
    <w:rsid w:val="008E414D"/>
    <w:rsid w:val="008E6C1D"/>
    <w:rsid w:val="008E7BDA"/>
    <w:rsid w:val="008E7E40"/>
    <w:rsid w:val="008F1BA7"/>
    <w:rsid w:val="008F635C"/>
    <w:rsid w:val="008F7897"/>
    <w:rsid w:val="009026E8"/>
    <w:rsid w:val="00907B75"/>
    <w:rsid w:val="00917052"/>
    <w:rsid w:val="0092086F"/>
    <w:rsid w:val="00923EDB"/>
    <w:rsid w:val="00927CD2"/>
    <w:rsid w:val="00933E6D"/>
    <w:rsid w:val="00934AC2"/>
    <w:rsid w:val="00937573"/>
    <w:rsid w:val="00943184"/>
    <w:rsid w:val="00944D0B"/>
    <w:rsid w:val="0094502F"/>
    <w:rsid w:val="00946E24"/>
    <w:rsid w:val="0094727B"/>
    <w:rsid w:val="0095285A"/>
    <w:rsid w:val="00953315"/>
    <w:rsid w:val="00956E5A"/>
    <w:rsid w:val="00970936"/>
    <w:rsid w:val="00972D27"/>
    <w:rsid w:val="009763C1"/>
    <w:rsid w:val="0098374A"/>
    <w:rsid w:val="00984CC7"/>
    <w:rsid w:val="009975D9"/>
    <w:rsid w:val="009A34F6"/>
    <w:rsid w:val="009A7CEF"/>
    <w:rsid w:val="009B346D"/>
    <w:rsid w:val="009B48F6"/>
    <w:rsid w:val="009C117A"/>
    <w:rsid w:val="009D1DDC"/>
    <w:rsid w:val="009D2113"/>
    <w:rsid w:val="009D2BC5"/>
    <w:rsid w:val="009D6882"/>
    <w:rsid w:val="009E13EE"/>
    <w:rsid w:val="009E5B36"/>
    <w:rsid w:val="009E6D89"/>
    <w:rsid w:val="009F2807"/>
    <w:rsid w:val="00A045D1"/>
    <w:rsid w:val="00A05EEC"/>
    <w:rsid w:val="00A169E9"/>
    <w:rsid w:val="00A17819"/>
    <w:rsid w:val="00A17987"/>
    <w:rsid w:val="00A2761F"/>
    <w:rsid w:val="00A30723"/>
    <w:rsid w:val="00A319FC"/>
    <w:rsid w:val="00A32685"/>
    <w:rsid w:val="00A32DDD"/>
    <w:rsid w:val="00A33082"/>
    <w:rsid w:val="00A556D3"/>
    <w:rsid w:val="00A733AD"/>
    <w:rsid w:val="00A80A39"/>
    <w:rsid w:val="00A84AE6"/>
    <w:rsid w:val="00A9200C"/>
    <w:rsid w:val="00AB2C53"/>
    <w:rsid w:val="00AB3E96"/>
    <w:rsid w:val="00AC246D"/>
    <w:rsid w:val="00AE67FD"/>
    <w:rsid w:val="00AF3763"/>
    <w:rsid w:val="00B06C51"/>
    <w:rsid w:val="00B13B82"/>
    <w:rsid w:val="00B2441C"/>
    <w:rsid w:val="00B272EF"/>
    <w:rsid w:val="00B27A43"/>
    <w:rsid w:val="00B33935"/>
    <w:rsid w:val="00B4037A"/>
    <w:rsid w:val="00B43DAB"/>
    <w:rsid w:val="00B47DF7"/>
    <w:rsid w:val="00B61E93"/>
    <w:rsid w:val="00B657C9"/>
    <w:rsid w:val="00B65879"/>
    <w:rsid w:val="00B65E13"/>
    <w:rsid w:val="00B722D9"/>
    <w:rsid w:val="00B83CAE"/>
    <w:rsid w:val="00B83FDA"/>
    <w:rsid w:val="00B8645D"/>
    <w:rsid w:val="00BA6359"/>
    <w:rsid w:val="00BB7BEC"/>
    <w:rsid w:val="00BC611B"/>
    <w:rsid w:val="00BD08AD"/>
    <w:rsid w:val="00BD31D2"/>
    <w:rsid w:val="00BD5817"/>
    <w:rsid w:val="00BD5D13"/>
    <w:rsid w:val="00BD61CB"/>
    <w:rsid w:val="00BE3B3C"/>
    <w:rsid w:val="00BF2423"/>
    <w:rsid w:val="00BF4809"/>
    <w:rsid w:val="00BF6F85"/>
    <w:rsid w:val="00BF79B1"/>
    <w:rsid w:val="00C00FAD"/>
    <w:rsid w:val="00C02158"/>
    <w:rsid w:val="00C04367"/>
    <w:rsid w:val="00C07233"/>
    <w:rsid w:val="00C1513D"/>
    <w:rsid w:val="00C21ED4"/>
    <w:rsid w:val="00C30328"/>
    <w:rsid w:val="00C34B12"/>
    <w:rsid w:val="00C43C80"/>
    <w:rsid w:val="00C5134A"/>
    <w:rsid w:val="00C51A6B"/>
    <w:rsid w:val="00C535A6"/>
    <w:rsid w:val="00C60784"/>
    <w:rsid w:val="00C619FB"/>
    <w:rsid w:val="00C701D1"/>
    <w:rsid w:val="00C814E1"/>
    <w:rsid w:val="00C96C70"/>
    <w:rsid w:val="00CA6248"/>
    <w:rsid w:val="00CB133A"/>
    <w:rsid w:val="00CC5E2B"/>
    <w:rsid w:val="00CC7AD5"/>
    <w:rsid w:val="00CD1FDD"/>
    <w:rsid w:val="00CD6841"/>
    <w:rsid w:val="00CD6FBE"/>
    <w:rsid w:val="00CE03AF"/>
    <w:rsid w:val="00CF123C"/>
    <w:rsid w:val="00CF4854"/>
    <w:rsid w:val="00D031CA"/>
    <w:rsid w:val="00D1738D"/>
    <w:rsid w:val="00D21A57"/>
    <w:rsid w:val="00D40641"/>
    <w:rsid w:val="00D40816"/>
    <w:rsid w:val="00D42F15"/>
    <w:rsid w:val="00D46A8E"/>
    <w:rsid w:val="00D510B9"/>
    <w:rsid w:val="00D7729E"/>
    <w:rsid w:val="00D91351"/>
    <w:rsid w:val="00D91D79"/>
    <w:rsid w:val="00D94C65"/>
    <w:rsid w:val="00D94F46"/>
    <w:rsid w:val="00DA0A60"/>
    <w:rsid w:val="00DA2DC4"/>
    <w:rsid w:val="00DB0C98"/>
    <w:rsid w:val="00DB26E5"/>
    <w:rsid w:val="00DB7C83"/>
    <w:rsid w:val="00DC3B91"/>
    <w:rsid w:val="00DC5059"/>
    <w:rsid w:val="00DD7BFC"/>
    <w:rsid w:val="00DF03C6"/>
    <w:rsid w:val="00E107D5"/>
    <w:rsid w:val="00E144B4"/>
    <w:rsid w:val="00E144D5"/>
    <w:rsid w:val="00E16115"/>
    <w:rsid w:val="00E219F8"/>
    <w:rsid w:val="00E30047"/>
    <w:rsid w:val="00E32C1B"/>
    <w:rsid w:val="00E33848"/>
    <w:rsid w:val="00E36044"/>
    <w:rsid w:val="00E40223"/>
    <w:rsid w:val="00E60EF2"/>
    <w:rsid w:val="00E6365F"/>
    <w:rsid w:val="00E63E6A"/>
    <w:rsid w:val="00E642DA"/>
    <w:rsid w:val="00E67204"/>
    <w:rsid w:val="00E7289E"/>
    <w:rsid w:val="00E81C07"/>
    <w:rsid w:val="00E91028"/>
    <w:rsid w:val="00E92D13"/>
    <w:rsid w:val="00E93550"/>
    <w:rsid w:val="00E9639D"/>
    <w:rsid w:val="00E97E60"/>
    <w:rsid w:val="00EA4EBA"/>
    <w:rsid w:val="00EB2637"/>
    <w:rsid w:val="00EC1466"/>
    <w:rsid w:val="00EC1F8D"/>
    <w:rsid w:val="00EC3894"/>
    <w:rsid w:val="00EC464E"/>
    <w:rsid w:val="00EC721D"/>
    <w:rsid w:val="00ED6BC5"/>
    <w:rsid w:val="00EE66D7"/>
    <w:rsid w:val="00EE6D4B"/>
    <w:rsid w:val="00EF7C07"/>
    <w:rsid w:val="00F1127B"/>
    <w:rsid w:val="00F2210B"/>
    <w:rsid w:val="00F233B1"/>
    <w:rsid w:val="00F55F47"/>
    <w:rsid w:val="00F57474"/>
    <w:rsid w:val="00F6594D"/>
    <w:rsid w:val="00F73CC0"/>
    <w:rsid w:val="00F73CEE"/>
    <w:rsid w:val="00F749B9"/>
    <w:rsid w:val="00F77F17"/>
    <w:rsid w:val="00F83E36"/>
    <w:rsid w:val="00F95330"/>
    <w:rsid w:val="00FA49A3"/>
    <w:rsid w:val="00FC6F96"/>
    <w:rsid w:val="00FD0E99"/>
    <w:rsid w:val="00FE0111"/>
    <w:rsid w:val="00FE02B1"/>
    <w:rsid w:val="00FE10CB"/>
    <w:rsid w:val="00FE1EE8"/>
    <w:rsid w:val="00FE5003"/>
    <w:rsid w:val="00FE60F1"/>
    <w:rsid w:val="00FF0AB3"/>
    <w:rsid w:val="00FF1CE3"/>
    <w:rsid w:val="00FF1CF3"/>
    <w:rsid w:val="00FF68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1" type="connector" idref="#_x0000_s1026"/>
        <o:r id="V:Rule2" type="connector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2C6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152C6D"/>
    <w:pPr>
      <w:spacing w:after="0" w:line="240" w:lineRule="auto"/>
    </w:pPr>
    <w:rPr>
      <w:rFonts w:ascii="Times New Roman" w:eastAsia="Times New Roman" w:hAnsi="Times New Roman" w:cs="Times New Roman"/>
      <w:sz w:val="20"/>
      <w:szCs w:val="28"/>
    </w:rPr>
  </w:style>
  <w:style w:type="character" w:customStyle="1" w:styleId="a4">
    <w:name w:val="Основной текст Знак"/>
    <w:basedOn w:val="a0"/>
    <w:link w:val="a3"/>
    <w:rsid w:val="00152C6D"/>
    <w:rPr>
      <w:rFonts w:ascii="Times New Roman" w:eastAsia="Times New Roman" w:hAnsi="Times New Roman" w:cs="Times New Roman"/>
      <w:sz w:val="20"/>
      <w:szCs w:val="28"/>
      <w:lang w:eastAsia="ru-RU"/>
    </w:rPr>
  </w:style>
  <w:style w:type="paragraph" w:styleId="3">
    <w:name w:val="Body Text Indent 3"/>
    <w:basedOn w:val="a"/>
    <w:link w:val="30"/>
    <w:rsid w:val="00152C6D"/>
    <w:pPr>
      <w:spacing w:after="0" w:line="240" w:lineRule="auto"/>
      <w:ind w:firstLine="360"/>
    </w:pPr>
    <w:rPr>
      <w:rFonts w:ascii="Times New Roman" w:eastAsia="Times New Roman" w:hAnsi="Times New Roman" w:cs="Times New Roman"/>
      <w:sz w:val="16"/>
      <w:szCs w:val="28"/>
    </w:rPr>
  </w:style>
  <w:style w:type="character" w:customStyle="1" w:styleId="30">
    <w:name w:val="Основной текст с отступом 3 Знак"/>
    <w:basedOn w:val="a0"/>
    <w:link w:val="3"/>
    <w:rsid w:val="00152C6D"/>
    <w:rPr>
      <w:rFonts w:ascii="Times New Roman" w:eastAsia="Times New Roman" w:hAnsi="Times New Roman" w:cs="Times New Roman"/>
      <w:sz w:val="16"/>
      <w:szCs w:val="28"/>
      <w:lang w:eastAsia="ru-RU"/>
    </w:rPr>
  </w:style>
  <w:style w:type="paragraph" w:styleId="31">
    <w:name w:val="Body Text 3"/>
    <w:basedOn w:val="a"/>
    <w:link w:val="32"/>
    <w:rsid w:val="00B47DF7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2">
    <w:name w:val="Основной текст 3 Знак"/>
    <w:basedOn w:val="a0"/>
    <w:link w:val="31"/>
    <w:rsid w:val="00B47DF7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5">
    <w:name w:val="Normal (Web)"/>
    <w:basedOn w:val="a"/>
    <w:uiPriority w:val="99"/>
    <w:unhideWhenUsed/>
    <w:rsid w:val="00B47D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6">
    <w:name w:val="Основной текст + Курсив6"/>
    <w:basedOn w:val="a4"/>
    <w:rsid w:val="00B47DF7"/>
    <w:rPr>
      <w:rFonts w:ascii="Palatino Linotype" w:eastAsia="Batang" w:hAnsi="Palatino Linotype" w:cs="Palatino Linotype"/>
      <w:i/>
      <w:iCs/>
      <w:sz w:val="22"/>
      <w:szCs w:val="22"/>
      <w:u w:val="none"/>
      <w:lang w:eastAsia="ko-KR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2720</Words>
  <Characters>15510</Characters>
  <Application>Microsoft Office Word</Application>
  <DocSecurity>0</DocSecurity>
  <Lines>129</Lines>
  <Paragraphs>36</Paragraphs>
  <ScaleCrop>false</ScaleCrop>
  <Company/>
  <LinksUpToDate>false</LinksUpToDate>
  <CharactersWithSpaces>18194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s-64</dc:creator>
  <cp:keywords/>
  <dc:description/>
  <cp:lastModifiedBy>User</cp:lastModifiedBy>
  <cp:revision>3</cp:revision>
  <dcterms:created xsi:type="dcterms:W3CDTF">2016-09-08T10:16:00Z</dcterms:created>
  <dcterms:modified xsi:type="dcterms:W3CDTF">2020-08-16T17:31:00Z</dcterms:modified>
</cp:coreProperties>
</file>